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C9" w:rsidRPr="000523C9" w:rsidRDefault="000523C9" w:rsidP="00052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23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Уважаемые</w:t>
      </w:r>
      <w:r w:rsidR="0038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родители</w:t>
      </w:r>
      <w:r w:rsidRPr="000523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учащи</w:t>
      </w:r>
      <w:r w:rsidR="0038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хся, имеющих</w:t>
      </w:r>
      <w:r w:rsidRPr="000523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право на бесплатный проезд!</w:t>
      </w:r>
    </w:p>
    <w:p w:rsidR="000523C9" w:rsidRPr="000523C9" w:rsidRDefault="000523C9" w:rsidP="00052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продление бесплатного проездного документа осуществляется СПб ГКУ «Организатор перевозок» по адресам:</w:t>
      </w:r>
    </w:p>
    <w:p w:rsidR="000523C9" w:rsidRPr="000523C9" w:rsidRDefault="000523C9" w:rsidP="000523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ул. Рубинштейна, д. 32, лит. А;</w:t>
      </w:r>
    </w:p>
    <w:p w:rsidR="000523C9" w:rsidRPr="000523C9" w:rsidRDefault="000523C9" w:rsidP="000523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пл. Ленина 8/8 (офис продаж не работает с 1 по 30 сентября ежегодно).</w:t>
      </w:r>
    </w:p>
    <w:p w:rsidR="00F45D5B" w:rsidRDefault="000523C9" w:rsidP="000523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523C9">
        <w:rPr>
          <w:rStyle w:val="a6"/>
          <w:rFonts w:ascii="Times New Roman" w:hAnsi="Times New Roman" w:cs="Times New Roman"/>
          <w:sz w:val="24"/>
          <w:szCs w:val="24"/>
        </w:rPr>
        <w:t>Юридический адрес:</w:t>
      </w:r>
      <w:r w:rsidRPr="000523C9">
        <w:rPr>
          <w:rFonts w:ascii="Times New Roman" w:hAnsi="Times New Roman" w:cs="Times New Roman"/>
          <w:sz w:val="24"/>
          <w:szCs w:val="24"/>
        </w:rPr>
        <w:t xml:space="preserve"> 191002, Санкт-Петербург, ул. Рубинштейна, д. 32, лит. А</w:t>
      </w:r>
      <w:r w:rsidRPr="000523C9">
        <w:rPr>
          <w:rFonts w:ascii="Times New Roman" w:hAnsi="Times New Roman" w:cs="Times New Roman"/>
          <w:sz w:val="24"/>
          <w:szCs w:val="24"/>
        </w:rPr>
        <w:br/>
      </w:r>
      <w:r w:rsidRPr="000523C9">
        <w:rPr>
          <w:rStyle w:val="a6"/>
          <w:rFonts w:ascii="Times New Roman" w:hAnsi="Times New Roman" w:cs="Times New Roman"/>
          <w:sz w:val="24"/>
          <w:szCs w:val="24"/>
        </w:rPr>
        <w:t xml:space="preserve">Режим работы: </w:t>
      </w:r>
      <w:r w:rsidRPr="000523C9">
        <w:rPr>
          <w:rFonts w:ascii="Times New Roman" w:hAnsi="Times New Roman" w:cs="Times New Roman"/>
          <w:sz w:val="24"/>
          <w:szCs w:val="24"/>
        </w:rPr>
        <w:t>8:30 – 17:30 (пятница – до 16:30; перерыв 12:30 – 13:20)</w:t>
      </w:r>
    </w:p>
    <w:p w:rsidR="00091D51" w:rsidRDefault="00091D51" w:rsidP="000523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(812) 576-55-55 (справочная)</w:t>
      </w:r>
    </w:p>
    <w:p w:rsidR="00091D51" w:rsidRDefault="000523C9" w:rsidP="000523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523C9">
        <w:rPr>
          <w:rFonts w:ascii="Times New Roman" w:hAnsi="Times New Roman" w:cs="Times New Roman"/>
          <w:sz w:val="24"/>
          <w:szCs w:val="24"/>
        </w:rPr>
        <w:t>Тел: (812) 576-57</w:t>
      </w:r>
      <w:r w:rsidR="00712D13" w:rsidRPr="00712D13">
        <w:rPr>
          <w:rFonts w:ascii="Times New Roman" w:hAnsi="Times New Roman" w:cs="Times New Roman"/>
          <w:sz w:val="24"/>
          <w:szCs w:val="24"/>
        </w:rPr>
        <w:t>-</w:t>
      </w:r>
      <w:r w:rsidRPr="000523C9">
        <w:rPr>
          <w:rFonts w:ascii="Times New Roman" w:hAnsi="Times New Roman" w:cs="Times New Roman"/>
          <w:sz w:val="24"/>
          <w:szCs w:val="24"/>
        </w:rPr>
        <w:t>07 (жалобы и предложения не принимаются, справки не предоставляются)</w:t>
      </w:r>
    </w:p>
    <w:p w:rsidR="000523C9" w:rsidRPr="000523C9" w:rsidRDefault="000523C9" w:rsidP="00052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9">
        <w:rPr>
          <w:rStyle w:val="a6"/>
          <w:rFonts w:ascii="Times New Roman" w:hAnsi="Times New Roman" w:cs="Times New Roman"/>
          <w:sz w:val="24"/>
          <w:szCs w:val="24"/>
        </w:rPr>
        <w:t>Факс:</w:t>
      </w:r>
      <w:r w:rsidRPr="000523C9">
        <w:rPr>
          <w:rFonts w:ascii="Times New Roman" w:hAnsi="Times New Roman" w:cs="Times New Roman"/>
          <w:sz w:val="24"/>
          <w:szCs w:val="24"/>
        </w:rPr>
        <w:t xml:space="preserve"> (812) 388-96</w:t>
      </w:r>
      <w:r w:rsidR="00712D13" w:rsidRPr="00091D51">
        <w:rPr>
          <w:rFonts w:ascii="Times New Roman" w:hAnsi="Times New Roman" w:cs="Times New Roman"/>
          <w:sz w:val="24"/>
          <w:szCs w:val="24"/>
        </w:rPr>
        <w:t>-</w:t>
      </w:r>
      <w:r w:rsidRPr="000523C9">
        <w:rPr>
          <w:rFonts w:ascii="Times New Roman" w:hAnsi="Times New Roman" w:cs="Times New Roman"/>
          <w:sz w:val="24"/>
          <w:szCs w:val="24"/>
        </w:rPr>
        <w:t>60</w:t>
      </w:r>
      <w:r w:rsidRPr="000523C9">
        <w:rPr>
          <w:rFonts w:ascii="Times New Roman" w:hAnsi="Times New Roman" w:cs="Times New Roman"/>
          <w:sz w:val="24"/>
          <w:szCs w:val="24"/>
        </w:rPr>
        <w:br/>
      </w:r>
      <w:r w:rsidRPr="000523C9">
        <w:rPr>
          <w:rStyle w:val="a6"/>
          <w:rFonts w:ascii="Times New Roman" w:hAnsi="Times New Roman" w:cs="Times New Roman"/>
          <w:sz w:val="24"/>
          <w:szCs w:val="24"/>
        </w:rPr>
        <w:t>E-</w:t>
      </w:r>
      <w:proofErr w:type="spellStart"/>
      <w:r w:rsidRPr="000523C9">
        <w:rPr>
          <w:rStyle w:val="a6"/>
          <w:rFonts w:ascii="Times New Roman" w:hAnsi="Times New Roman" w:cs="Times New Roman"/>
          <w:sz w:val="24"/>
          <w:szCs w:val="24"/>
        </w:rPr>
        <w:t>mail</w:t>
      </w:r>
      <w:proofErr w:type="spellEnd"/>
      <w:r w:rsidRPr="000523C9">
        <w:rPr>
          <w:rStyle w:val="a6"/>
          <w:rFonts w:ascii="Times New Roman" w:hAnsi="Times New Roman" w:cs="Times New Roman"/>
          <w:sz w:val="24"/>
          <w:szCs w:val="24"/>
        </w:rPr>
        <w:t>:</w:t>
      </w:r>
      <w:r w:rsidRPr="000523C9">
        <w:rPr>
          <w:rFonts w:ascii="Times New Roman" w:hAnsi="Times New Roman" w:cs="Times New Roman"/>
          <w:sz w:val="24"/>
          <w:szCs w:val="24"/>
        </w:rPr>
        <w:t xml:space="preserve"> sekretar@orgp.spb.ru (жалобы, предложения не принимаются, справки не предоставляются)</w:t>
      </w:r>
    </w:p>
    <w:p w:rsidR="000523C9" w:rsidRDefault="000523C9" w:rsidP="00052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3C9" w:rsidRPr="000523C9" w:rsidRDefault="000523C9" w:rsidP="00052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ГКУ «Организатор перевозок» в начале учебного года передает представителю учебного заведения список обучающихся в данном заведении и имеющих право льготного проезда с указанием перечня документов, которые необходимо предоставить. В случае,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учебный год документы</w:t>
      </w:r>
      <w:r w:rsidRPr="000523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документов необходимых для оформления бесплатного проездного документа, актуальны, то от учебного заведения необходимо будет только подтверждение факта обучения.</w:t>
      </w:r>
    </w:p>
    <w:p w:rsidR="000523C9" w:rsidRPr="000523C9" w:rsidRDefault="000523C9" w:rsidP="00052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подачи комплектов документов представителями Ваших учебных заведений и обновлением информации в базе данных СПб ГКУ «Организатор перевозок», продление бесплатного проездного документа будет осуществляться в кассах ГУП «Петербургский метрополитен». Для этого Вам необходимо иметь при себе электронный носитель бесплатного проездного документа.</w:t>
      </w:r>
    </w:p>
    <w:p w:rsidR="000523C9" w:rsidRPr="000523C9" w:rsidRDefault="000523C9" w:rsidP="00052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централизованного продления бесплатных проездных документов представителями учебных заведений, продление осуществляется в индивидуальном порядке лицу, имеющему право на льготу, либо его законному представителю при предоставлении:</w:t>
      </w:r>
    </w:p>
    <w:p w:rsidR="000523C9" w:rsidRPr="000523C9" w:rsidRDefault="000523C9" w:rsidP="00052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для продления бесплатных проездных документов граждан, имеющих льготу по категориям: “ДИ”, “ДК”, “МС”, “ДС”</w:t>
      </w:r>
    </w:p>
    <w:tbl>
      <w:tblPr>
        <w:tblStyle w:val="a7"/>
        <w:tblW w:w="10692" w:type="dxa"/>
        <w:tblLayout w:type="fixed"/>
        <w:tblLook w:val="04A0" w:firstRow="1" w:lastRow="0" w:firstColumn="1" w:lastColumn="0" w:noHBand="0" w:noVBand="1"/>
      </w:tblPr>
      <w:tblGrid>
        <w:gridCol w:w="458"/>
        <w:gridCol w:w="1664"/>
        <w:gridCol w:w="850"/>
        <w:gridCol w:w="3544"/>
        <w:gridCol w:w="1559"/>
        <w:gridCol w:w="2617"/>
      </w:tblGrid>
      <w:tr w:rsidR="00AB125D" w:rsidTr="00907DAE">
        <w:tc>
          <w:tcPr>
            <w:tcW w:w="458" w:type="dxa"/>
          </w:tcPr>
          <w:p w:rsidR="00AB125D" w:rsidRPr="00AB125D" w:rsidRDefault="00AB125D" w:rsidP="000523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4" w:type="dxa"/>
          </w:tcPr>
          <w:p w:rsidR="00AB125D" w:rsidRPr="00AB125D" w:rsidRDefault="00AB125D" w:rsidP="000523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льготы</w:t>
            </w:r>
          </w:p>
        </w:tc>
        <w:tc>
          <w:tcPr>
            <w:tcW w:w="850" w:type="dxa"/>
          </w:tcPr>
          <w:p w:rsidR="00AB125D" w:rsidRPr="00AB125D" w:rsidRDefault="00AB125D" w:rsidP="000523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544" w:type="dxa"/>
          </w:tcPr>
          <w:p w:rsidR="00AB125D" w:rsidRPr="00AB125D" w:rsidRDefault="00AB125D" w:rsidP="000523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Пакет документов</w:t>
            </w:r>
          </w:p>
        </w:tc>
        <w:tc>
          <w:tcPr>
            <w:tcW w:w="1559" w:type="dxa"/>
          </w:tcPr>
          <w:p w:rsidR="00AB125D" w:rsidRPr="00AB125D" w:rsidRDefault="00AB125D" w:rsidP="000523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 льготы</w:t>
            </w:r>
          </w:p>
        </w:tc>
        <w:tc>
          <w:tcPr>
            <w:tcW w:w="2617" w:type="dxa"/>
          </w:tcPr>
          <w:p w:rsidR="00AB125D" w:rsidRPr="00AB125D" w:rsidRDefault="00AB125D" w:rsidP="000523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документы</w:t>
            </w:r>
          </w:p>
        </w:tc>
      </w:tr>
      <w:tr w:rsidR="00AB125D" w:rsidTr="00907DAE">
        <w:tc>
          <w:tcPr>
            <w:tcW w:w="458" w:type="dxa"/>
          </w:tcPr>
          <w:p w:rsidR="00AB125D" w:rsidRPr="000523C9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4" w:type="dxa"/>
          </w:tcPr>
          <w:p w:rsidR="00AB125D" w:rsidRPr="00F02B53" w:rsidRDefault="00AB125D" w:rsidP="00AB1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850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</w:p>
        </w:tc>
        <w:tc>
          <w:tcPr>
            <w:tcW w:w="3544" w:type="dxa"/>
            <w:vAlign w:val="center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25D" w:rsidRPr="000523C9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Свидетельство о рождении (для получателей в возрасте до 14 лет) и его копия.</w:t>
            </w:r>
          </w:p>
        </w:tc>
        <w:tc>
          <w:tcPr>
            <w:tcW w:w="1559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Льгота сохраняется до 18 лет</w:t>
            </w:r>
          </w:p>
        </w:tc>
        <w:tc>
          <w:tcPr>
            <w:tcW w:w="2617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Санкт-Петербурга от 22 сентября 2015 года № 843 «О мерах по реализации главы 20 "Дополнительные меры социальной поддержки детей и молодежи по оплате проезда на транспорте" Закона Санкт-Петербурга 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"Социальный кодекс Санкт-Петербурга"»</w:t>
            </w:r>
          </w:p>
        </w:tc>
      </w:tr>
      <w:tr w:rsidR="00AB125D" w:rsidTr="00907DAE">
        <w:tc>
          <w:tcPr>
            <w:tcW w:w="458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AB125D" w:rsidRPr="000523C9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Документ, удостоверяющий личность получателя в возрасте старше 14 лет (паспорт гражданина Российской Федерации или временное удостоверение личности, выданное на период его замены) и их копии.</w:t>
            </w:r>
          </w:p>
        </w:tc>
        <w:tc>
          <w:tcPr>
            <w:tcW w:w="1559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14.02.2017 №181 «О единой государственной информационной системе социального обеспечения»</w:t>
            </w:r>
          </w:p>
        </w:tc>
      </w:tr>
      <w:tr w:rsidR="00AB125D" w:rsidTr="00907DAE">
        <w:tc>
          <w:tcPr>
            <w:tcW w:w="458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AB125D" w:rsidRPr="000523C9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Оригинал справки об инвалидности, выдаваемой федеральным государственным учреждением медико-социальной экспертизы, или справки, выдаваемой медицинскими учреждениями государственной или муниципальной системы здравоохранения, о наличии ВИЧ-инфекции (и их копии).</w:t>
            </w:r>
          </w:p>
        </w:tc>
        <w:tc>
          <w:tcPr>
            <w:tcW w:w="1559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25D" w:rsidTr="00907DAE">
        <w:tc>
          <w:tcPr>
            <w:tcW w:w="458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AB125D" w:rsidRPr="000523C9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Документ, содержащий данные органов регистрационного учета подтверждающий регистрацию в Санкт-Петербурге: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справка о регистрации по месту жительства граждан (форма 9, указанный документ должен быть получен заявителем не позднее, чем за 30 календарных дней до дня обращения);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регистрации по месту жительства-форма 8 (для детей до 14 лет) и его копия;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по месту пребывания в Санкт-Петербурге - форма 3 (для лиц, не имеющих регистрации по месту жительства в Санкт-Петербурге) и его копия;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решение суда об установлении места пребывания и его копия.</w:t>
            </w:r>
          </w:p>
        </w:tc>
        <w:tc>
          <w:tcPr>
            <w:tcW w:w="1559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25D" w:rsidTr="00907DAE">
        <w:tc>
          <w:tcPr>
            <w:tcW w:w="458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AB125D" w:rsidRPr="000523C9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Фотография 3х4.</w:t>
            </w:r>
          </w:p>
        </w:tc>
        <w:tc>
          <w:tcPr>
            <w:tcW w:w="1559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25D" w:rsidTr="00907DAE">
        <w:tc>
          <w:tcPr>
            <w:tcW w:w="458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Страховое свидетельство государственного пенсионного страхования (СНИЛС) и его копия.</w:t>
            </w:r>
          </w:p>
          <w:p w:rsidR="00DA74C1" w:rsidRPr="000523C9" w:rsidRDefault="00DA74C1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3х4 см</w:t>
            </w:r>
          </w:p>
        </w:tc>
        <w:tc>
          <w:tcPr>
            <w:tcW w:w="1559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AB125D" w:rsidRDefault="00AB125D" w:rsidP="00AB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4" w:type="dxa"/>
          </w:tcPr>
          <w:p w:rsidR="005F732B" w:rsidRPr="00F02B53" w:rsidRDefault="005F732B" w:rsidP="005F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имеющие </w:t>
            </w:r>
            <w:r w:rsidRPr="00F02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 оплаты части стоимости проезда, но не более 20 процентов от стоимости проезда в СПб</w:t>
            </w: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 (Меся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чный именной автобусный билет для учащихся)</w:t>
            </w:r>
          </w:p>
        </w:tc>
        <w:tc>
          <w:tcPr>
            <w:tcW w:w="3544" w:type="dxa"/>
            <w:vAlign w:val="center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индивидуальном обращении: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 обучения по 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очной форме в образовательных учреждениях СПб (обучающимся в ВУЗах льгота не предоставляется)</w:t>
            </w: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Комитета по 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транспорту от 27.06.2007 № 31-р "О видах проездных билетов и порядке их обращения"</w:t>
            </w: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Свидетельство о рождении (для получателей в возрасте до 14 лет) и его копия;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удостоверяющий личность получателя в возрасте старше 14 лет (паспорт гражданина Российской Федерации или временное удостоверение личности, выданное на период его замены) и их копии;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14.02.2017 №181 «О единой государственной информационной системе социального обеспечения»</w:t>
            </w: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Оригинал справки из учебного учреждения, подтверждающий факт обучения, содержащая следующую информацию: дата выдачи справки, курс/класс, форма обучения, номер и дата приказа о зачислении, дата начала обучения и окончания обучения </w:t>
            </w:r>
            <w:proofErr w:type="gramStart"/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срок</w:t>
            </w:r>
            <w:proofErr w:type="gramEnd"/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не боле 30 дней).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Страховое свидетельство государственного пенсионного страхования (СНИЛС) и его копия.</w:t>
            </w:r>
          </w:p>
          <w:p w:rsidR="00DA74C1" w:rsidRPr="000523C9" w:rsidRDefault="00DA74C1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3х4 см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664" w:type="dxa"/>
          </w:tcPr>
          <w:p w:rsidR="005F732B" w:rsidRPr="00F02B53" w:rsidRDefault="005F732B" w:rsidP="005F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получающие пенсию по потере кормильца</w:t>
            </w: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3544" w:type="dxa"/>
            <w:vAlign w:val="center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Свидетельство о рождении (для получателей в возрасте до 14 лет) и его копия.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Необучающиеся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18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32B" w:rsidRDefault="005F732B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лет до 23 лет - при условии обучения по очной форме.</w:t>
            </w: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Санкт-Петербурга от 22 сентября 2015 года № 843 «О мерах по реализации главы 20 "Дополнительные меры социальной поддержки детей и молодежи по оплате проезда на транспорте" Закона Санкт-Петербурга "Социальный кодекс Санкт-Петербурга"»</w:t>
            </w: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Документ, удостоверяющий личность получателя в возрасте 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 14 лет (паспорт гражданина Российской Федерации или временное удостоверение личности, выданное на период его замены) и их копии.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Оригинал справки из учебного учреждения, подтверждающий факт обучения, содержащая следующую информацию: дата выдачи справки, курс/класс, форма обучения, номер и дата приказа о зачислении, дата начала </w:t>
            </w:r>
            <w:r w:rsidR="00DA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окончания обучения (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документа не боле 30 дней).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Продленное пенсионное удостоверения и его копия или оригинал справки из Пенсионного фонда Российской Федерации о назначении пенсии по случаю потери кормильца (в случае если документ выдан на одного из родителей, обязательно представляются копии свидетельства о рождении и паспорта, подтверждающие факт родства; в случае если документ выдан на родителя, паспортные данные которого были изменены (в связи со сменой фамилии, имени или отчества), обязательно представляются копии документов, подтверждающих данные изменения).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Документ, удостоверяющий личность законного представителя, в случае предоставления документов законным представителем.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Документ, содержащий данные органов регистрационного учета подтверждающий регистрацию в Санкт-Петербурге (для оформления льготного проездного билета необходимо предоставить одну из перечисленных форм регистрации):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справка о регистрации по месту жительства граждан 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(форма 9, указанный документ должен быть получен заявителем не позднее, чем за 30 календарных дней до дня обращения);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по месту пребывания в Санкт-Петербурге - форма 3 (для лиц, не имеющих регистрации по месту жительства в Санкт-Петербурге) и его копия;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регистрации по месту жительства-форма 8 (для детей до 14 лет) и его копия;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решение суда об установлении места пребывания и его копия.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F732B" w:rsidRPr="000523C9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Страховое свидетельство государственного пенсионного страхования (СНИЛС) и его копия.</w:t>
            </w:r>
          </w:p>
          <w:p w:rsidR="00DA74C1" w:rsidRPr="000523C9" w:rsidRDefault="00DA74C1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3х4 см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2B" w:rsidTr="00907DAE">
        <w:tc>
          <w:tcPr>
            <w:tcW w:w="458" w:type="dxa"/>
          </w:tcPr>
          <w:p w:rsidR="005F732B" w:rsidRDefault="00907DAE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4" w:type="dxa"/>
          </w:tcPr>
          <w:p w:rsidR="005F732B" w:rsidRPr="00F02B53" w:rsidRDefault="00907DAE" w:rsidP="005F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850" w:type="dxa"/>
          </w:tcPr>
          <w:p w:rsidR="005F732B" w:rsidRDefault="00907DAE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3544" w:type="dxa"/>
            <w:vAlign w:val="center"/>
          </w:tcPr>
          <w:p w:rsidR="005F732B" w:rsidRDefault="00907DAE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Свидетельство о рождении (для получателей в возрасте до 14 лет) и его копия</w:t>
            </w:r>
          </w:p>
          <w:p w:rsidR="00DA74C1" w:rsidRPr="000523C9" w:rsidRDefault="00DA74C1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3х4 см</w:t>
            </w:r>
          </w:p>
        </w:tc>
        <w:tc>
          <w:tcPr>
            <w:tcW w:w="1559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5F732B" w:rsidRDefault="005F732B" w:rsidP="005F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удостоверяющий личность получателя в возрасте старше 14 лет (паспорт гражданина Российской Федерации или временное удостоверение личности, выданное на период его замены) и их копии.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 18 лет для обучающихся в общеобразовательных учебных заведениях и </w:t>
            </w:r>
            <w:proofErr w:type="spellStart"/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ССУЗах</w:t>
            </w:r>
            <w:proofErr w:type="spellEnd"/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очной, очно-заочной, заочной форме.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 18 лет для детей, зачисленных в учебные заведения для прохождения промежуточной и итоговой аттестации.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До 18 лет студентам ВУЗов при условии 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по очной форме.</w:t>
            </w: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Санкт-Петербурга от 22 сентября 2015 года № 843 «О мерах по реализации главы 20 "Дополнительные меры социальной поддержки детей и молодежи по оплате проезда на транспорте" Закона Санкт-Петербурга "Социальный кодекс Санкт-Петербурга"»</w:t>
            </w: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Оригинал справки из учебного учреждения подтверждающий факт обучения, содержащий следующую информацию: дату выдачи справки, курс/класс, форму обучения, номер и дату приказа о зачислении, дату начала обучения и окончания обучения (срок документа не боле 30 дней).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 из органов социальной защиты Санкт-Петербурга (свидетельство многодетной семьи</w:t>
            </w:r>
            <w:r w:rsidR="00DA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его копия.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14.02.2017 №181 «О единой государственной информационной системе социального обеспечения»</w:t>
            </w: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Документ, удостоверяющий личность законного представителя, в случае предоставления документов законным представителем.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A74C1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Страховое свидетельство государственного пенсионного страхования (СНИЛС) и его копия.</w:t>
            </w:r>
          </w:p>
          <w:p w:rsidR="00DA74C1" w:rsidRPr="00DA74C1" w:rsidRDefault="00DA74C1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3х4 см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664" w:type="dxa"/>
          </w:tcPr>
          <w:p w:rsidR="00907DAE" w:rsidRPr="00F02B53" w:rsidRDefault="00907DAE" w:rsidP="00907D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3544" w:type="dxa"/>
            <w:vAlign w:val="center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Свидетельство о рождении (для получателей в возрасте до 14 лет) и его копия.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 лет при условии обучен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по очной форме.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окончания обучения по очной форме (при условии начала обучения до 23 лет).</w:t>
            </w: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Санкт-Петербурга от 25 ноября 2014 года N 1044 «О реализации главы 3 "Социальная поддержка детей-сирот, детей, оставшихся без попечения родителей, и лиц из числа детей-сирот и детей, оставшихся без попечения родителей" Закона Санкт-Петербурга "Социальный кодекс Санкт-Петербурга"»</w:t>
            </w: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Документ, удостоверяющий личность получателя в возрасте старше 14 лет (паспорт гражданина Российской Федерации или временное 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личности, выданное на период его замены) и их копии.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Оригинал справки, подтверждающий факт обучения по очной форме в государственном образовательном учреждении, содержащий следующую информацию: дата выдачи справки, курс/класс, номер и дата приказа о зачислении, дата начала обучения и окончания обучения (срок документа не боле 30 дней).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Документ, подтверждающий статус обучающегося и его копия: свидетельства о смерти родителей или единственного родителя (при данной комплектации документов для оформления льготного проездного документа необходимо свидетельство о рождении получателя и его копия), форма 25 (в случае если сведения об отце ребенка внесены в запись акта о рождении на основании заявления матери ребенка), решения суда о лишении (ограничении) родителей родительских прав, решения суда о признании родителей безвестно отсутствующими (умершими), решения суда о признании родителей недееспособными (ограниченно дееспособные), решение суда об объявлении родителей умершими, решения суда об исключении матери из актовой записи о рождении, решение суда о факте утраты лицом попечения родителей, справки об отбывании родителями наказания в учреждениях, исполняющих наказание в виде лишения свободы, с указаниями сроков заключения, справки о нахождении подозреваемых и обвиняемых в совершении преступлений родителей в местах содержания под стражей, с указаниями сроков </w:t>
            </w: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заключения, решения суда об уклонения родителей от воспитания своих детей или от защиты их прав и интересов (и их копии).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случае не возможности предоставления документов, подтверждающих статус (п. 4) -  оригинал справки о том, что получатель меры социальной поддержки относится к категории детей-сирот, лиц из числа детей-сирот и детей, оставшихся без попечения родителей, лиц из числа детей, оставшихся без попечения родителей, выданная органами опеки и попечительства, срок действия справки один год с момента выдачи, если не указан иной срок действия.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14.02.2017 №181 «О единой государственной информационной системе социального обеспечения»</w:t>
            </w: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Документ, удостоверяющий личность законного представителя, в случае предоставления документов законным представителем.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AE" w:rsidTr="00907DAE">
        <w:tc>
          <w:tcPr>
            <w:tcW w:w="458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907DAE" w:rsidRPr="000523C9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Страховое свидетельство государственного пенсионного страхования (СНИЛС) и его копия.</w:t>
            </w:r>
          </w:p>
          <w:p w:rsidR="00DA74C1" w:rsidRPr="000523C9" w:rsidRDefault="00DA74C1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3х4 см</w:t>
            </w:r>
          </w:p>
        </w:tc>
        <w:tc>
          <w:tcPr>
            <w:tcW w:w="1559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907DAE" w:rsidRDefault="00907DAE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4C1" w:rsidTr="00907DAE">
        <w:tc>
          <w:tcPr>
            <w:tcW w:w="458" w:type="dxa"/>
          </w:tcPr>
          <w:p w:rsidR="00DA74C1" w:rsidRPr="003C4C3D" w:rsidRDefault="00DA74C1" w:rsidP="00907D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C4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bookmarkEnd w:id="0"/>
          </w:p>
        </w:tc>
        <w:tc>
          <w:tcPr>
            <w:tcW w:w="1664" w:type="dxa"/>
          </w:tcPr>
          <w:p w:rsidR="00DA74C1" w:rsidRPr="000523C9" w:rsidRDefault="00DA74C1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Мобилизованный родитель</w:t>
            </w:r>
          </w:p>
        </w:tc>
        <w:tc>
          <w:tcPr>
            <w:tcW w:w="850" w:type="dxa"/>
          </w:tcPr>
          <w:p w:rsidR="00DA74C1" w:rsidRDefault="00DA74C1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3544" w:type="dxa"/>
            <w:vAlign w:val="center"/>
          </w:tcPr>
          <w:p w:rsidR="00DA74C1" w:rsidRDefault="00DA74C1" w:rsidP="00DA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рождении (</w:t>
            </w:r>
            <w:r w:rsidRPr="00DA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A74C1" w:rsidRDefault="00DA74C1" w:rsidP="00DA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детей старше 14 лет копия паспорта (стр.2-3);</w:t>
            </w:r>
          </w:p>
          <w:p w:rsidR="00DA74C1" w:rsidRDefault="00DA74C1" w:rsidP="00DA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СНИЛС;</w:t>
            </w:r>
          </w:p>
          <w:p w:rsidR="00DA74C1" w:rsidRDefault="00DA74C1" w:rsidP="00DA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документа, выданного уполномоченным органом, подтверждающего, что один из родителей участвует или участвовал в проведении специальной военной операции;</w:t>
            </w:r>
          </w:p>
          <w:p w:rsidR="00DA74C1" w:rsidRPr="00DA74C1" w:rsidRDefault="00DA74C1" w:rsidP="00DA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 3х4 см</w:t>
            </w:r>
          </w:p>
        </w:tc>
        <w:tc>
          <w:tcPr>
            <w:tcW w:w="1559" w:type="dxa"/>
          </w:tcPr>
          <w:p w:rsidR="00DA74C1" w:rsidRDefault="00DA74C1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DA74C1" w:rsidRDefault="00DA74C1" w:rsidP="0090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3C9" w:rsidRPr="000523C9" w:rsidRDefault="000523C9" w:rsidP="0005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634"/>
        <w:gridCol w:w="2250"/>
        <w:gridCol w:w="1199"/>
        <w:gridCol w:w="1208"/>
      </w:tblGrid>
      <w:tr w:rsidR="00383785" w:rsidRPr="000523C9" w:rsidTr="005F732B">
        <w:trPr>
          <w:tblHeader/>
          <w:tblCellSpacing w:w="15" w:type="dxa"/>
        </w:trPr>
        <w:tc>
          <w:tcPr>
            <w:tcW w:w="2025" w:type="dxa"/>
            <w:vAlign w:val="center"/>
          </w:tcPr>
          <w:p w:rsidR="000523C9" w:rsidRPr="000523C9" w:rsidRDefault="000523C9" w:rsidP="0005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0523C9" w:rsidRPr="000523C9" w:rsidRDefault="000523C9" w:rsidP="0005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vAlign w:val="center"/>
          </w:tcPr>
          <w:p w:rsidR="000523C9" w:rsidRPr="000523C9" w:rsidRDefault="000523C9" w:rsidP="0005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vAlign w:val="center"/>
          </w:tcPr>
          <w:p w:rsidR="000523C9" w:rsidRPr="000523C9" w:rsidRDefault="000523C9" w:rsidP="0005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0523C9" w:rsidRPr="000523C9" w:rsidRDefault="000523C9" w:rsidP="0005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383785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подробна информация на сайте </w:t>
            </w:r>
            <w:r w:rsidRPr="00052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СПб ГКУ «Организатор перевозок» </w:t>
            </w:r>
            <w:r w:rsidR="00907DAE" w:rsidRPr="00FE7A2A">
              <w:rPr>
                <w:rFonts w:ascii="Times New Roman" w:hAnsi="Times New Roman" w:cs="Times New Roman"/>
                <w:b/>
                <w:sz w:val="24"/>
                <w:szCs w:val="24"/>
              </w:rPr>
              <w:t>http://orgp.spb.ru</w:t>
            </w: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F02B53">
        <w:trPr>
          <w:trHeight w:val="741"/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5F732B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785" w:rsidRPr="000523C9" w:rsidTr="00907DAE">
        <w:trPr>
          <w:tblCellSpacing w:w="15" w:type="dxa"/>
        </w:trPr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23C9" w:rsidRPr="000523C9" w:rsidRDefault="000523C9" w:rsidP="0005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A2A" w:rsidRPr="00FE7A2A" w:rsidRDefault="00FE7A2A" w:rsidP="000523C9">
      <w:pPr>
        <w:rPr>
          <w:rFonts w:ascii="Times New Roman" w:hAnsi="Times New Roman" w:cs="Times New Roman"/>
          <w:b/>
          <w:sz w:val="24"/>
          <w:szCs w:val="24"/>
        </w:rPr>
      </w:pPr>
    </w:p>
    <w:sectPr w:rsidR="00FE7A2A" w:rsidRPr="00FE7A2A" w:rsidSect="00E95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6937"/>
    <w:multiLevelType w:val="hybridMultilevel"/>
    <w:tmpl w:val="6D3E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2A76"/>
    <w:multiLevelType w:val="hybridMultilevel"/>
    <w:tmpl w:val="E1AC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63F64"/>
    <w:multiLevelType w:val="hybridMultilevel"/>
    <w:tmpl w:val="5214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762"/>
    <w:multiLevelType w:val="multilevel"/>
    <w:tmpl w:val="75E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9D"/>
    <w:rsid w:val="000523C9"/>
    <w:rsid w:val="000878F4"/>
    <w:rsid w:val="00091D51"/>
    <w:rsid w:val="0018686B"/>
    <w:rsid w:val="001F66A4"/>
    <w:rsid w:val="002E2F83"/>
    <w:rsid w:val="003538DA"/>
    <w:rsid w:val="00376863"/>
    <w:rsid w:val="00383785"/>
    <w:rsid w:val="003C4C3D"/>
    <w:rsid w:val="004301C8"/>
    <w:rsid w:val="00443414"/>
    <w:rsid w:val="0044463D"/>
    <w:rsid w:val="00497341"/>
    <w:rsid w:val="005C759B"/>
    <w:rsid w:val="005F732B"/>
    <w:rsid w:val="006759C5"/>
    <w:rsid w:val="006C71DB"/>
    <w:rsid w:val="00712D13"/>
    <w:rsid w:val="00907DAE"/>
    <w:rsid w:val="009166DE"/>
    <w:rsid w:val="0093699E"/>
    <w:rsid w:val="00992E4E"/>
    <w:rsid w:val="009E5E37"/>
    <w:rsid w:val="009F0C47"/>
    <w:rsid w:val="00A5291A"/>
    <w:rsid w:val="00AB125D"/>
    <w:rsid w:val="00D47AB2"/>
    <w:rsid w:val="00DA6E74"/>
    <w:rsid w:val="00DA74C1"/>
    <w:rsid w:val="00E9549D"/>
    <w:rsid w:val="00EC066C"/>
    <w:rsid w:val="00F02B53"/>
    <w:rsid w:val="00F45D5B"/>
    <w:rsid w:val="00F727F1"/>
    <w:rsid w:val="00FA7904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9E288-5108-44A7-8333-248E4C81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E7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23C9"/>
    <w:rPr>
      <w:b/>
      <w:bCs/>
    </w:rPr>
  </w:style>
  <w:style w:type="table" w:styleId="a7">
    <w:name w:val="Table Grid"/>
    <w:basedOn w:val="a1"/>
    <w:uiPriority w:val="59"/>
    <w:rsid w:val="00AB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Мовсисян Марина Давидовна</cp:lastModifiedBy>
  <cp:revision>14</cp:revision>
  <cp:lastPrinted>2021-09-10T06:20:00Z</cp:lastPrinted>
  <dcterms:created xsi:type="dcterms:W3CDTF">2021-10-07T12:58:00Z</dcterms:created>
  <dcterms:modified xsi:type="dcterms:W3CDTF">2024-09-04T07:57:00Z</dcterms:modified>
</cp:coreProperties>
</file>