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1D" w:rsidRPr="002D328A" w:rsidRDefault="006F531D" w:rsidP="006F531D">
      <w:pPr>
        <w:rPr>
          <w:rFonts w:ascii="Times New Roman" w:hAnsi="Times New Roman" w:cs="Times New Roman"/>
          <w:b/>
          <w:sz w:val="16"/>
          <w:szCs w:val="24"/>
        </w:rPr>
      </w:pPr>
      <w:r w:rsidRPr="006F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Самоанализ </w:t>
      </w:r>
      <w:r w:rsidRPr="002D328A">
        <w:rPr>
          <w:rFonts w:ascii="Times New Roman" w:hAnsi="Times New Roman" w:cs="Times New Roman"/>
          <w:b/>
          <w:sz w:val="16"/>
          <w:szCs w:val="24"/>
        </w:rPr>
        <w:t>эффективности деятельности педагогических работников</w:t>
      </w:r>
      <w:bookmarkStart w:id="0" w:name="_GoBack"/>
      <w:bookmarkEnd w:id="0"/>
    </w:p>
    <w:tbl>
      <w:tblPr>
        <w:tblStyle w:val="a3"/>
        <w:tblW w:w="10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0"/>
        <w:gridCol w:w="1270"/>
        <w:gridCol w:w="1964"/>
        <w:gridCol w:w="1245"/>
        <w:gridCol w:w="1385"/>
        <w:gridCol w:w="1039"/>
        <w:gridCol w:w="1039"/>
        <w:gridCol w:w="1039"/>
      </w:tblGrid>
      <w:tr w:rsidR="006F531D" w:rsidRPr="002D328A" w:rsidTr="006F531D">
        <w:trPr>
          <w:trHeight w:val="3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Monotype Corsiva" w:hAnsi="Monotype Corsiva" w:cs="Times New Roman"/>
                <w:b/>
                <w:sz w:val="16"/>
                <w:szCs w:val="24"/>
              </w:rPr>
            </w:pPr>
            <w:r w:rsidRPr="002D328A">
              <w:rPr>
                <w:rFonts w:ascii="Monotype Corsiva" w:hAnsi="Monotype Corsiva" w:cs="Times New Roman"/>
                <w:b/>
                <w:sz w:val="16"/>
                <w:szCs w:val="24"/>
              </w:rPr>
              <w:t>вид выплаты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Monotype Corsiva" w:hAnsi="Monotype Corsiva" w:cs="Times New Roman"/>
                <w:b/>
                <w:sz w:val="16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Monotype Corsiva" w:hAnsi="Monotype Corsiva" w:cs="Times New Roman"/>
                <w:b/>
                <w:sz w:val="16"/>
                <w:szCs w:val="24"/>
              </w:rPr>
            </w:pPr>
            <w:r w:rsidRPr="002D328A">
              <w:rPr>
                <w:rFonts w:ascii="Monotype Corsiva" w:hAnsi="Monotype Corsiva" w:cs="Times New Roman"/>
                <w:b/>
                <w:sz w:val="16"/>
                <w:szCs w:val="24"/>
              </w:rPr>
              <w:t>критерий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Monotype Corsiva" w:hAnsi="Monotype Corsiva" w:cs="Times New Roman"/>
                <w:b/>
                <w:sz w:val="16"/>
                <w:szCs w:val="24"/>
              </w:rPr>
            </w:pPr>
            <w:r w:rsidRPr="002D328A">
              <w:rPr>
                <w:rFonts w:ascii="Monotype Corsiva" w:hAnsi="Monotype Corsiva" w:cs="Times New Roman"/>
                <w:b/>
                <w:sz w:val="16"/>
                <w:szCs w:val="24"/>
              </w:rPr>
              <w:t>максимальное количество балов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Monotype Corsiva" w:hAnsi="Monotype Corsiva" w:cs="Times New Roman"/>
                <w:b/>
                <w:sz w:val="16"/>
                <w:szCs w:val="24"/>
              </w:rPr>
            </w:pPr>
            <w:r w:rsidRPr="002D328A">
              <w:rPr>
                <w:rFonts w:ascii="Monotype Corsiva" w:hAnsi="Monotype Corsiva" w:cs="Times New Roman"/>
                <w:b/>
                <w:sz w:val="16"/>
                <w:szCs w:val="24"/>
              </w:rPr>
              <w:t xml:space="preserve">Стоимость балла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Monotype Corsiva" w:hAnsi="Monotype Corsiva" w:cs="Times New Roman"/>
                <w:b/>
                <w:sz w:val="16"/>
                <w:szCs w:val="24"/>
              </w:rPr>
            </w:pPr>
            <w:r w:rsidRPr="002D328A">
              <w:rPr>
                <w:rFonts w:ascii="Monotype Corsiva" w:hAnsi="Monotype Corsiva" w:cs="Times New Roman"/>
                <w:b/>
                <w:sz w:val="16"/>
                <w:szCs w:val="24"/>
              </w:rPr>
              <w:t>периодичность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Monotype Corsiva" w:hAnsi="Monotype Corsiva" w:cs="Times New Roman"/>
                <w:b/>
                <w:sz w:val="16"/>
                <w:szCs w:val="24"/>
              </w:rPr>
            </w:pPr>
            <w:r w:rsidRPr="002D328A">
              <w:rPr>
                <w:rFonts w:ascii="Monotype Corsiva" w:hAnsi="Monotype Corsiva" w:cs="Times New Roman"/>
                <w:b/>
                <w:sz w:val="16"/>
                <w:szCs w:val="24"/>
              </w:rPr>
              <w:t>Своя оценка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Monotype Corsiva" w:hAnsi="Monotype Corsiva" w:cs="Times New Roman"/>
                <w:b/>
                <w:sz w:val="16"/>
                <w:szCs w:val="24"/>
              </w:rPr>
            </w:pPr>
            <w:r w:rsidRPr="002D328A">
              <w:rPr>
                <w:rFonts w:ascii="Monotype Corsiva" w:hAnsi="Monotype Corsiva" w:cs="Times New Roman"/>
                <w:b/>
                <w:sz w:val="16"/>
                <w:szCs w:val="24"/>
              </w:rPr>
              <w:t>Оценка комиссии</w:t>
            </w:r>
          </w:p>
        </w:tc>
      </w:tr>
      <w:tr w:rsidR="006F531D" w:rsidRPr="002D328A" w:rsidTr="006F531D">
        <w:trPr>
          <w:trHeight w:val="37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b/>
                <w:sz w:val="16"/>
                <w:szCs w:val="24"/>
              </w:rPr>
              <w:t>выплаты стимулирующего характера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за работу, не входящую в круг основных обязанностей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 xml:space="preserve">Рассчитывается ежемесячно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 xml:space="preserve"> по мере выполнения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F531D" w:rsidRPr="002D328A" w:rsidTr="006F531D">
        <w:trPr>
          <w:trHeight w:val="249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создание условий для успешного освоения учащимися учебной программы</w:t>
            </w:r>
          </w:p>
        </w:tc>
        <w:tc>
          <w:tcPr>
            <w:tcW w:w="1964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отсутствие опаздывающих на уроки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отсутствие случаев удаления учащихся из класса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система организации работы с неуспевающими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использование на уроках интерактивного оборудования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 xml:space="preserve">- наличие и количество </w:t>
            </w:r>
            <w:r w:rsidRPr="002D328A">
              <w:rPr>
                <w:rFonts w:ascii="Times New Roman" w:eastAsia="Calibri" w:hAnsi="Times New Roman" w:cs="Times New Roman"/>
                <w:sz w:val="16"/>
                <w:szCs w:val="24"/>
              </w:rPr>
              <w:t>обучающихся, повысивших оценку по предмету по итогам периода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-работа с учащимися с ограниченными возможностями </w:t>
            </w:r>
          </w:p>
        </w:tc>
        <w:tc>
          <w:tcPr>
            <w:tcW w:w="1245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20 баллов</w:t>
            </w:r>
          </w:p>
        </w:tc>
        <w:tc>
          <w:tcPr>
            <w:tcW w:w="1385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39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ежемесячно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39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39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F531D" w:rsidRPr="002D328A" w:rsidTr="006F531D">
        <w:trPr>
          <w:trHeight w:val="6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исполнительская дисциплина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-отсутствие замечаний учебной части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-добросовестное дежурство по школе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-отсутствие опозданий на уроки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своевременное заполнение электронного журнала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ведение школьной документации в соответствии с требованиями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посещение собраний, педсоветов, совещаний и т.д.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отсутствие жалоб со стороны коллег, родителей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28 баллов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ежемесячно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F531D" w:rsidRPr="002D328A" w:rsidTr="006F531D">
        <w:trPr>
          <w:trHeight w:val="6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профессиональный рост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прохождение курсов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посещение районных и городских методических объединений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-проведение открытых уроков и мероприятий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активная работа в МО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наличие печатных работ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-наличие сайта, странички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 xml:space="preserve">- полученные грамоты, награды 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участие в работе ОЭП школы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32 балла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ежемесячно при наличии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F531D" w:rsidRPr="002D328A" w:rsidTr="006F531D">
        <w:trPr>
          <w:trHeight w:val="13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внеклассная работа по предмету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участие учащихся в олимпиадах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наличие призеров различного уровня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участие в мероприятиях различного уровня,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 xml:space="preserve"> -проектная работа</w:t>
            </w:r>
          </w:p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- участие в международных проектах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20 баллов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D328A">
              <w:rPr>
                <w:rFonts w:ascii="Times New Roman" w:hAnsi="Times New Roman" w:cs="Times New Roman"/>
                <w:sz w:val="16"/>
                <w:szCs w:val="24"/>
              </w:rPr>
              <w:t>ежемесячно при наличии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6F531D" w:rsidRDefault="006F531D" w:rsidP="006F531D">
      <w:pPr>
        <w:rPr>
          <w:rFonts w:ascii="Times New Roman" w:hAnsi="Times New Roman" w:cs="Times New Roman"/>
          <w:b/>
          <w:sz w:val="24"/>
          <w:szCs w:val="24"/>
        </w:rPr>
      </w:pPr>
    </w:p>
    <w:p w:rsidR="002D328A" w:rsidRDefault="002D328A" w:rsidP="006F531D">
      <w:pPr>
        <w:rPr>
          <w:rFonts w:ascii="Times New Roman" w:hAnsi="Times New Roman" w:cs="Times New Roman"/>
          <w:b/>
          <w:sz w:val="24"/>
          <w:szCs w:val="24"/>
        </w:rPr>
      </w:pPr>
    </w:p>
    <w:p w:rsidR="002D328A" w:rsidRDefault="002D328A" w:rsidP="006F531D">
      <w:pPr>
        <w:rPr>
          <w:rFonts w:ascii="Times New Roman" w:hAnsi="Times New Roman" w:cs="Times New Roman"/>
          <w:b/>
          <w:sz w:val="24"/>
          <w:szCs w:val="24"/>
        </w:rPr>
      </w:pPr>
    </w:p>
    <w:p w:rsidR="006F531D" w:rsidRDefault="006F531D" w:rsidP="006F5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Самоанализ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классного руководителя</w:t>
      </w:r>
    </w:p>
    <w:tbl>
      <w:tblPr>
        <w:tblStyle w:val="a3"/>
        <w:tblW w:w="21469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1170"/>
        <w:gridCol w:w="2430"/>
        <w:gridCol w:w="1669"/>
        <w:gridCol w:w="993"/>
        <w:gridCol w:w="771"/>
        <w:gridCol w:w="992"/>
        <w:gridCol w:w="2762"/>
        <w:gridCol w:w="655"/>
        <w:gridCol w:w="3418"/>
        <w:gridCol w:w="2335"/>
        <w:gridCol w:w="2202"/>
      </w:tblGrid>
      <w:tr w:rsidR="006F531D" w:rsidTr="006F531D">
        <w:trPr>
          <w:gridAfter w:val="2"/>
          <w:wAfter w:w="4573" w:type="dxa"/>
          <w:trHeight w:val="100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A" w:rsidTr="006F531D">
        <w:trPr>
          <w:gridAfter w:val="2"/>
          <w:wAfter w:w="4573" w:type="dxa"/>
          <w:trHeight w:val="100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28A" w:rsidRDefault="002D328A" w:rsidP="002D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28A" w:rsidRDefault="002D328A" w:rsidP="002D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28A" w:rsidRDefault="002D328A" w:rsidP="002D3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D" w:rsidTr="006F531D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выплаты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балов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531D" w:rsidRDefault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сумма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F531D" w:rsidTr="006F531D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стимулирующего характера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организация, осуществление и контроль за посещаемостью учащимися уроков (отсутствие пропусков занятий без уважительных причин)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6F531D" w:rsidRDefault="006F531D" w:rsidP="006F531D">
            <w:pPr>
              <w:spacing w:after="0" w:line="240" w:lineRule="auto"/>
              <w:rPr>
                <w:rFonts w:ascii="Monotype Corsiva" w:hAnsi="Monotype Corsiva" w:cs="Times New Roman"/>
                <w:b/>
                <w:i/>
              </w:rPr>
            </w:pPr>
            <w:r w:rsidRPr="006F531D">
              <w:rPr>
                <w:rFonts w:ascii="Monotype Corsiva" w:hAnsi="Monotype Corsiva" w:cs="Times New Roman"/>
                <w:b/>
                <w:i/>
              </w:rPr>
              <w:t>Своя оценка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6F531D" w:rsidRDefault="006F531D" w:rsidP="006F531D">
            <w:pPr>
              <w:spacing w:after="0" w:line="240" w:lineRule="auto"/>
              <w:rPr>
                <w:rFonts w:ascii="Monotype Corsiva" w:hAnsi="Monotype Corsiva" w:cs="Times New Roman"/>
                <w:b/>
                <w:i/>
              </w:rPr>
            </w:pPr>
            <w:r w:rsidRPr="006F531D">
              <w:rPr>
                <w:rFonts w:ascii="Monotype Corsiva" w:hAnsi="Monotype Corsiva" w:cs="Times New Roman"/>
                <w:b/>
                <w:i/>
              </w:rPr>
              <w:t>Оценка комиссии</w:t>
            </w:r>
          </w:p>
        </w:tc>
        <w:tc>
          <w:tcPr>
            <w:tcW w:w="34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F531D" w:rsidTr="006F531D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у учащихся делового стиля одежды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F531D" w:rsidTr="006F531D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дежурства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F531D" w:rsidTr="006F531D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своевременность и регулярность заполнения дневников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F531D" w:rsidTr="006F531D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регулярность проведение классных часов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F531D" w:rsidTr="006F531D">
        <w:trPr>
          <w:trHeight w:val="36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травматизма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F531D" w:rsidTr="006F531D">
        <w:trPr>
          <w:trHeight w:val="48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со сторон коллег и родителей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F531D" w:rsidTr="006F531D">
        <w:trPr>
          <w:trHeight w:val="48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внеклассных мероприятий в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F531D" w:rsidTr="006F531D">
        <w:trPr>
          <w:trHeight w:val="48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класса в общешкольных, районных, городских и международных конкурсах, мероприятиях и т.д.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F531D" w:rsidTr="006F531D">
        <w:trPr>
          <w:trHeight w:val="48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у класса грамот, дипломов и т.д.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F531D" w:rsidTr="006F531D">
        <w:trPr>
          <w:trHeight w:val="48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родителями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Самоанализ эффективности деятельности   руководителя МО:</w:t>
      </w:r>
    </w:p>
    <w:p w:rsidR="006F531D" w:rsidRPr="006F531D" w:rsidRDefault="006F531D" w:rsidP="006F531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2112"/>
        <w:gridCol w:w="2310"/>
        <w:gridCol w:w="846"/>
        <w:gridCol w:w="1721"/>
        <w:gridCol w:w="1178"/>
        <w:gridCol w:w="1178"/>
      </w:tblGrid>
      <w:tr w:rsidR="006F531D" w:rsidRPr="006F531D" w:rsidTr="006F531D">
        <w:trPr>
          <w:trHeight w:val="84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53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Характер выплат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53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Критерии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53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баллы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53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Максимальная сумма  4000 рублей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6F531D" w:rsidRDefault="006F531D" w:rsidP="006F531D">
            <w:pPr>
              <w:spacing w:after="0" w:line="240" w:lineRule="auto"/>
              <w:rPr>
                <w:rFonts w:ascii="Monotype Corsiva" w:hAnsi="Monotype Corsiva" w:cs="Times New Roman"/>
                <w:b/>
                <w:i/>
              </w:rPr>
            </w:pPr>
            <w:r w:rsidRPr="006F531D">
              <w:rPr>
                <w:rFonts w:ascii="Monotype Corsiva" w:hAnsi="Monotype Corsiva" w:cs="Times New Roman"/>
                <w:b/>
                <w:i/>
              </w:rPr>
              <w:t>Своя оценка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6F531D" w:rsidRDefault="006F531D" w:rsidP="006F531D">
            <w:pPr>
              <w:spacing w:after="0" w:line="240" w:lineRule="auto"/>
              <w:rPr>
                <w:rFonts w:ascii="Monotype Corsiva" w:hAnsi="Monotype Corsiva" w:cs="Times New Roman"/>
                <w:b/>
                <w:i/>
              </w:rPr>
            </w:pPr>
            <w:r w:rsidRPr="006F531D">
              <w:rPr>
                <w:rFonts w:ascii="Monotype Corsiva" w:hAnsi="Monotype Corsiva" w:cs="Times New Roman"/>
                <w:b/>
                <w:i/>
              </w:rPr>
              <w:t>Оценка комиссии</w:t>
            </w:r>
          </w:p>
        </w:tc>
      </w:tr>
      <w:tr w:rsidR="006F531D" w:rsidTr="006F531D">
        <w:trPr>
          <w:trHeight w:val="84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стимулирующего характера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в части исполнительской дисциплины членов МО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1D" w:rsidTr="006F531D">
        <w:trPr>
          <w:trHeight w:val="27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проведения заседаний МО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1D" w:rsidTr="006F531D">
        <w:trPr>
          <w:trHeight w:val="55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учителей данного МО в олимпиадах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1D" w:rsidTr="006F531D">
        <w:trPr>
          <w:trHeight w:val="27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отчетов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1D" w:rsidTr="006F531D">
        <w:trPr>
          <w:trHeight w:val="56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мероприятий членами МО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1D" w:rsidTr="006F531D">
        <w:trPr>
          <w:trHeight w:val="55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над методическими темами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1D" w:rsidTr="006F531D">
        <w:trPr>
          <w:trHeight w:val="140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членами МО (курсы, участие в районных МО, подготовка и проведение открытых мероприятий различного уровня,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1D" w:rsidTr="006F531D">
        <w:trPr>
          <w:trHeight w:val="55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МО и самого МО в конкурсах педагогического мастерства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1D" w:rsidTr="006F531D">
        <w:trPr>
          <w:trHeight w:val="55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рабочего сайта или странички в интернете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Самоанализ эффективности деятельности   учебно-вспомогательного персонала, специалистов и служащих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2"/>
        <w:gridCol w:w="4324"/>
        <w:gridCol w:w="862"/>
        <w:gridCol w:w="1134"/>
        <w:gridCol w:w="1134"/>
        <w:gridCol w:w="1134"/>
      </w:tblGrid>
      <w:tr w:rsidR="006F531D" w:rsidTr="006F531D">
        <w:trPr>
          <w:cantSplit/>
          <w:trHeight w:val="44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6F531D" w:rsidRDefault="006F531D" w:rsidP="006F531D">
            <w:pPr>
              <w:spacing w:after="0" w:line="240" w:lineRule="auto"/>
              <w:rPr>
                <w:rFonts w:ascii="Monotype Corsiva" w:hAnsi="Monotype Corsiva" w:cs="Times New Roman"/>
                <w:b/>
                <w:i/>
              </w:rPr>
            </w:pPr>
            <w:r w:rsidRPr="006F531D">
              <w:rPr>
                <w:rFonts w:ascii="Monotype Corsiva" w:hAnsi="Monotype Corsiva" w:cs="Times New Roman"/>
                <w:b/>
                <w:i/>
              </w:rPr>
              <w:t>Своя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6F531D" w:rsidRDefault="006F531D" w:rsidP="006F531D">
            <w:pPr>
              <w:spacing w:after="0" w:line="240" w:lineRule="auto"/>
              <w:rPr>
                <w:rFonts w:ascii="Monotype Corsiva" w:hAnsi="Monotype Corsiva" w:cs="Times New Roman"/>
                <w:b/>
                <w:i/>
              </w:rPr>
            </w:pPr>
            <w:r w:rsidRPr="006F531D">
              <w:rPr>
                <w:rFonts w:ascii="Monotype Corsiva" w:hAnsi="Monotype Corsiva" w:cs="Times New Roman"/>
                <w:b/>
                <w:i/>
              </w:rPr>
              <w:t>Оценка комиссии</w:t>
            </w:r>
          </w:p>
        </w:tc>
      </w:tr>
      <w:tr w:rsidR="006F531D" w:rsidTr="006F531D">
        <w:trPr>
          <w:cantSplit/>
          <w:trHeight w:val="387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Учебно-вспомогательный персонал, специалисты и служащие</w:t>
            </w:r>
          </w:p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школы.</w:t>
            </w:r>
          </w:p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отчетности.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1D" w:rsidTr="006F531D">
        <w:trPr>
          <w:cantSplit/>
          <w:trHeight w:val="440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1D" w:rsidRDefault="006F531D" w:rsidP="006F53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проведение (помощь в проведении) особо значимых мероприятий.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1D" w:rsidTr="006F531D">
        <w:trPr>
          <w:cantSplit/>
          <w:trHeight w:val="479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1D" w:rsidRDefault="006F531D" w:rsidP="006F53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инициативы, внесение предложений и их реализация по решению существующих проблем.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1D" w:rsidTr="006F531D">
        <w:trPr>
          <w:cantSplit/>
          <w:trHeight w:val="1312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1D" w:rsidRDefault="006F531D" w:rsidP="006F53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сверх функциональных обязанностей, если за выполнение этой работы не были установлены постоянные   надбавки и доплаты.</w:t>
            </w:r>
          </w:p>
          <w:p w:rsidR="006F531D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1D" w:rsidRDefault="006F531D" w:rsidP="006F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 w:rsidP="006F5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31D" w:rsidRDefault="006F531D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2D328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Самоанализ эффективности деятельности   сотрудников структурного подразделения дошкольного образования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81"/>
        <w:gridCol w:w="2749"/>
        <w:gridCol w:w="1044"/>
        <w:gridCol w:w="2005"/>
        <w:gridCol w:w="883"/>
        <w:gridCol w:w="883"/>
      </w:tblGrid>
      <w:tr w:rsidR="006F531D" w:rsidRPr="002D328A" w:rsidTr="006F531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критерии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До 100 баллов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Максимальная сумма 15000 рублей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Monotype Corsiva" w:hAnsi="Monotype Corsiva" w:cs="Times New Roman"/>
                <w:b/>
                <w:i/>
                <w:sz w:val="16"/>
              </w:rPr>
            </w:pPr>
            <w:r w:rsidRPr="002D328A">
              <w:rPr>
                <w:rFonts w:ascii="Monotype Corsiva" w:hAnsi="Monotype Corsiva" w:cs="Times New Roman"/>
                <w:b/>
                <w:i/>
                <w:sz w:val="16"/>
              </w:rPr>
              <w:t>Своя оценка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Monotype Corsiva" w:hAnsi="Monotype Corsiva" w:cs="Times New Roman"/>
                <w:b/>
                <w:i/>
                <w:sz w:val="16"/>
              </w:rPr>
            </w:pPr>
            <w:r w:rsidRPr="002D328A">
              <w:rPr>
                <w:rFonts w:ascii="Monotype Corsiva" w:hAnsi="Monotype Corsiva" w:cs="Times New Roman"/>
                <w:b/>
                <w:i/>
                <w:sz w:val="16"/>
              </w:rPr>
              <w:t>Оценка комиссии</w:t>
            </w:r>
          </w:p>
        </w:tc>
      </w:tr>
      <w:tr w:rsidR="006F531D" w:rsidRPr="002D328A" w:rsidTr="006F531D">
        <w:trPr>
          <w:trHeight w:val="240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Воспитатель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hAnsi="Times New Roman" w:cs="Times New Roman"/>
                <w:sz w:val="18"/>
                <w:szCs w:val="24"/>
              </w:rPr>
              <w:t>Работа без больничных листов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F531D" w:rsidRPr="002D328A" w:rsidTr="006F531D">
        <w:trPr>
          <w:trHeight w:val="185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D328A">
              <w:rPr>
                <w:rFonts w:ascii="Times New Roman" w:hAnsi="Times New Roman" w:cs="Times New Roman"/>
                <w:sz w:val="18"/>
                <w:szCs w:val="24"/>
              </w:rPr>
              <w:t>Эффективность работы с родителями. Отсутствие обоснованных жалоб со стороны родителей (законных представителей) и высокий уровень решения конфликтных ситуаций.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F531D" w:rsidRPr="002D328A" w:rsidTr="006F531D">
        <w:trPr>
          <w:trHeight w:val="75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D328A">
              <w:rPr>
                <w:rFonts w:ascii="Times New Roman" w:hAnsi="Times New Roman" w:cs="Times New Roman"/>
                <w:sz w:val="18"/>
                <w:szCs w:val="24"/>
              </w:rPr>
              <w:t>Положительная динамика количества дней пребывания ребёнка в группе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F531D" w:rsidRPr="002D328A" w:rsidTr="006F531D">
        <w:trPr>
          <w:trHeight w:val="75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D328A">
              <w:rPr>
                <w:rFonts w:ascii="Times New Roman" w:hAnsi="Times New Roman" w:cs="Times New Roman"/>
                <w:sz w:val="18"/>
                <w:szCs w:val="24"/>
              </w:rPr>
              <w:t>Снижение или стабильно низкий уровень заболеваемости воспитанников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F531D" w:rsidRPr="002D328A" w:rsidTr="006F531D">
        <w:trPr>
          <w:trHeight w:val="53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D328A">
              <w:rPr>
                <w:rFonts w:ascii="Times New Roman" w:hAnsi="Times New Roman" w:cs="Times New Roman"/>
                <w:sz w:val="18"/>
                <w:szCs w:val="24"/>
              </w:rPr>
              <w:t>Высокий уровень исполнительской дисциплины</w:t>
            </w:r>
          </w:p>
          <w:p w:rsidR="006F531D" w:rsidRPr="002D328A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D328A">
              <w:rPr>
                <w:rFonts w:ascii="Times New Roman" w:hAnsi="Times New Roman" w:cs="Times New Roman"/>
                <w:sz w:val="18"/>
                <w:szCs w:val="24"/>
              </w:rPr>
              <w:t>Работа с Интернет-ресурсами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F531D" w:rsidRPr="002D328A" w:rsidTr="006F531D">
        <w:trPr>
          <w:trHeight w:val="220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D328A">
              <w:rPr>
                <w:rFonts w:ascii="Times New Roman" w:hAnsi="Times New Roman" w:cs="Times New Roman"/>
                <w:sz w:val="18"/>
                <w:szCs w:val="24"/>
              </w:rPr>
              <w:t>Работа без больничных листов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F531D" w:rsidRPr="002D328A" w:rsidTr="006F531D">
        <w:trPr>
          <w:trHeight w:val="104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D328A">
              <w:rPr>
                <w:rFonts w:ascii="Times New Roman" w:hAnsi="Times New Roman" w:cs="Times New Roman"/>
                <w:sz w:val="18"/>
                <w:szCs w:val="24"/>
              </w:rPr>
              <w:t>Эффективность работы с родителями. Отсутствие обоснованных жалоб со стороны родителей.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40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F531D" w:rsidRPr="002D328A" w:rsidTr="006F531D">
        <w:trPr>
          <w:trHeight w:val="70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D328A">
              <w:rPr>
                <w:rFonts w:ascii="Times New Roman" w:hAnsi="Times New Roman" w:cs="Times New Roman"/>
                <w:sz w:val="18"/>
                <w:szCs w:val="24"/>
              </w:rPr>
              <w:t>Высокий уровень исполнительской дисциплины,</w:t>
            </w:r>
          </w:p>
          <w:p w:rsidR="006F531D" w:rsidRPr="002D328A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F531D" w:rsidRPr="002D328A" w:rsidTr="006F531D">
        <w:trPr>
          <w:trHeight w:val="176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D328A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Pr="002D328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ачественное содержание помещений и выполнение санитарно-эпидемиологических требований, способствующих сохранению здоровья воспитанников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30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F531D" w:rsidRPr="002D328A" w:rsidTr="006F531D">
        <w:trPr>
          <w:trHeight w:val="230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hAnsi="Times New Roman" w:cs="Times New Roman"/>
                <w:sz w:val="18"/>
                <w:szCs w:val="24"/>
              </w:rPr>
              <w:t>Работа без больничных листов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F531D" w:rsidRPr="002D328A" w:rsidTr="006F531D">
        <w:trPr>
          <w:trHeight w:val="8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D328A">
              <w:rPr>
                <w:rFonts w:ascii="Times New Roman" w:hAnsi="Times New Roman" w:cs="Times New Roman"/>
                <w:sz w:val="18"/>
                <w:szCs w:val="24"/>
              </w:rPr>
              <w:t>Выполнения плана мероприятий по работе с родителями  </w:t>
            </w:r>
          </w:p>
          <w:p w:rsidR="006F531D" w:rsidRPr="002D328A" w:rsidRDefault="006F531D" w:rsidP="006F53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D328A">
              <w:rPr>
                <w:rFonts w:ascii="Times New Roman" w:hAnsi="Times New Roman" w:cs="Times New Roman"/>
                <w:sz w:val="18"/>
                <w:szCs w:val="24"/>
              </w:rPr>
              <w:t>Активное участие в общественных мероприятиях учреждения (уборках, субботниках, ремонте и пр. Фиксированное участие в семинарах, педагогических советах, консилиумах, проведение открытых занятий, выставок, проводимых в ДОУ.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D328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70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Pr="002D328A" w:rsidRDefault="006F531D" w:rsidP="006F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Pr="002D328A" w:rsidRDefault="006F531D" w:rsidP="006F531D">
      <w:pP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31D" w:rsidRDefault="006F531D" w:rsidP="006F53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Самоанализ  эффективности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  рабочего персонала</w:t>
      </w:r>
    </w:p>
    <w:p w:rsidR="006F531D" w:rsidRDefault="006F531D" w:rsidP="006F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7"/>
        <w:gridCol w:w="6096"/>
        <w:gridCol w:w="1412"/>
      </w:tblGrid>
      <w:tr w:rsidR="006F531D" w:rsidTr="006F531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F531D" w:rsidTr="006F531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теплоцентр</w:t>
            </w:r>
            <w:proofErr w:type="spellEnd"/>
          </w:p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–электромонтер</w:t>
            </w:r>
          </w:p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1D" w:rsidRDefault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1D" w:rsidRDefault="006F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КОРЗ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1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6510"/>
            </w:tblGrid>
            <w:tr w:rsidR="006F531D">
              <w:trPr>
                <w:trHeight w:val="4789"/>
                <w:tblCellSpacing w:w="15" w:type="dxa"/>
              </w:trPr>
              <w:tc>
                <w:tcPr>
                  <w:tcW w:w="64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531D" w:rsidRDefault="006F53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-содержание участка в соответствии с нормами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</w:p>
                <w:p w:rsidR="006F531D" w:rsidRDefault="006F53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-оперативность выполнения заявок по устранению технических неполадок</w:t>
                  </w:r>
                </w:p>
                <w:p w:rsidR="006F531D" w:rsidRDefault="006F53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-подготовка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теплоцентра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отопительному сезону</w:t>
                  </w:r>
                </w:p>
                <w:p w:rsidR="006F531D" w:rsidRDefault="006F53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ремонтные работы</w:t>
                  </w:r>
                </w:p>
                <w:p w:rsidR="006F531D" w:rsidRDefault="006F53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подготовка школы к новому учебному году</w:t>
                  </w:r>
                </w:p>
                <w:p w:rsidR="006F531D" w:rsidRDefault="006F53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-отсутствие обоснованных замечаний со стороны администрации</w:t>
                  </w:r>
                </w:p>
                <w:p w:rsidR="006F531D" w:rsidRDefault="006F53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F531D" w:rsidRDefault="006F531D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20000 рублей</w:t>
            </w:r>
          </w:p>
        </w:tc>
      </w:tr>
      <w:tr w:rsidR="006F531D" w:rsidTr="006F531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генеральных уборок</w:t>
            </w:r>
          </w:p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 окон</w:t>
            </w:r>
          </w:p>
          <w:p w:rsidR="006F531D" w:rsidRDefault="006F5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качественная уборка помещений в соответствии с требованиями СанПиН, </w:t>
            </w:r>
          </w:p>
          <w:p w:rsidR="006F531D" w:rsidRDefault="006F5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карантинных помещениях</w:t>
            </w:r>
          </w:p>
          <w:p w:rsidR="006F531D" w:rsidRDefault="006F5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школы к новому учебному году</w:t>
            </w:r>
          </w:p>
          <w:p w:rsidR="006F531D" w:rsidRDefault="006F5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обоснованных замечаний со стороны администрации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1D" w:rsidTr="006F531D">
        <w:trPr>
          <w:trHeight w:val="201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покос травы</w:t>
            </w:r>
          </w:p>
          <w:p w:rsidR="006F531D" w:rsidRDefault="006F5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качественная уборка территории в соответствии с требованиями СанПиН,</w:t>
            </w:r>
          </w:p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работа, не входящая в должностные инструкции</w:t>
            </w:r>
          </w:p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обоснованных замечаний со стороны администрации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1D" w:rsidTr="006F531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Гардеробщик,</w:t>
            </w:r>
          </w:p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обоснованных замечаний со стороны администрации</w:t>
            </w:r>
          </w:p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дежурства сверх нормы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D" w:rsidRDefault="006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31D" w:rsidRDefault="006F531D" w:rsidP="006F5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C5F" w:rsidRDefault="00EE7C5F"/>
    <w:sectPr w:rsidR="00EE7C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3E" w:rsidRDefault="005B163E" w:rsidP="006F0F56">
      <w:pPr>
        <w:spacing w:after="0" w:line="240" w:lineRule="auto"/>
      </w:pPr>
      <w:r>
        <w:separator/>
      </w:r>
    </w:p>
  </w:endnote>
  <w:endnote w:type="continuationSeparator" w:id="0">
    <w:p w:rsidR="005B163E" w:rsidRDefault="005B163E" w:rsidP="006F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3E" w:rsidRDefault="005B163E" w:rsidP="006F0F56">
      <w:pPr>
        <w:spacing w:after="0" w:line="240" w:lineRule="auto"/>
      </w:pPr>
      <w:r>
        <w:separator/>
      </w:r>
    </w:p>
  </w:footnote>
  <w:footnote w:type="continuationSeparator" w:id="0">
    <w:p w:rsidR="005B163E" w:rsidRDefault="005B163E" w:rsidP="006F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6" w:rsidRDefault="006F0F56">
    <w:pPr>
      <w:pStyle w:val="a6"/>
    </w:pPr>
    <w:r>
      <w:t>Сдавать в комиссию до 20 числа каждого месяца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D"/>
    <w:rsid w:val="002D328A"/>
    <w:rsid w:val="005B163E"/>
    <w:rsid w:val="006F0F56"/>
    <w:rsid w:val="006F531D"/>
    <w:rsid w:val="00E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02C5"/>
  <w15:chartTrackingRefBased/>
  <w15:docId w15:val="{22B55A78-1B7A-4A58-845B-EC5198A5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40" w:after="40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1D"/>
    <w:pPr>
      <w:spacing w:before="0" w:after="200" w:line="276" w:lineRule="auto"/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1D"/>
    <w:pPr>
      <w:spacing w:before="0" w:after="0"/>
      <w:ind w:firstLine="0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2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F56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6F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F56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Шанина Наталья Вадимовна</dc:creator>
  <cp:keywords/>
  <dc:description/>
  <cp:lastModifiedBy>Шанина Наталья Вадимовна</cp:lastModifiedBy>
  <cp:revision>4</cp:revision>
  <cp:lastPrinted>2018-09-10T09:45:00Z</cp:lastPrinted>
  <dcterms:created xsi:type="dcterms:W3CDTF">2018-09-10T08:27:00Z</dcterms:created>
  <dcterms:modified xsi:type="dcterms:W3CDTF">2018-09-10T09:54:00Z</dcterms:modified>
</cp:coreProperties>
</file>