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A8" w:rsidRPr="00220DA8" w:rsidRDefault="00220DA8" w:rsidP="00220D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20DA8">
        <w:rPr>
          <w:rFonts w:ascii="Times New Roman" w:eastAsia="Times New Roman" w:hAnsi="Times New Roman" w:cs="Times New Roman"/>
          <w:b/>
          <w:bCs/>
          <w:sz w:val="36"/>
          <w:szCs w:val="36"/>
          <w:lang w:eastAsia="ru-RU"/>
        </w:rPr>
        <w:t>Информационное письмо Общероссийского Профсоюза образования от 10 марта 2017 г. N 122 "Об актуальных вопросах применения профессиональных стандартов"</w:t>
      </w:r>
    </w:p>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27 марта 2017 </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220DA8">
        <w:rPr>
          <w:rFonts w:ascii="Times New Roman" w:eastAsia="Times New Roman" w:hAnsi="Times New Roman" w:cs="Times New Roman"/>
          <w:sz w:val="24"/>
          <w:szCs w:val="24"/>
          <w:lang w:eastAsia="ru-RU"/>
        </w:rPr>
        <w:t xml:space="preserve">Центральный Совет Профсоюза направляет для использования в практической работе </w:t>
      </w:r>
      <w:hyperlink r:id="rId4" w:anchor="1000" w:history="1">
        <w:r w:rsidRPr="00220DA8">
          <w:rPr>
            <w:rFonts w:ascii="Times New Roman" w:eastAsia="Times New Roman" w:hAnsi="Times New Roman" w:cs="Times New Roman"/>
            <w:color w:val="0000FF"/>
            <w:sz w:val="24"/>
            <w:szCs w:val="24"/>
            <w:u w:val="single"/>
            <w:lang w:eastAsia="ru-RU"/>
          </w:rPr>
          <w:t>ответы</w:t>
        </w:r>
      </w:hyperlink>
      <w:r w:rsidRPr="00220DA8">
        <w:rPr>
          <w:rFonts w:ascii="Times New Roman" w:eastAsia="Times New Roman" w:hAnsi="Times New Roman" w:cs="Times New Roman"/>
          <w:sz w:val="24"/>
          <w:szCs w:val="24"/>
          <w:lang w:eastAsia="ru-RU"/>
        </w:rPr>
        <w:t xml:space="preserve"> на актуальные вопросы применения профессиональных стандартов и просит довести их до местных и первичных организаций Профсоюза, а также разместить на официальных сайтах региональных (межрегиональных) организаций Профсоюза в информационно-телекоммуникационной сети общего пользования "Интернет".</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Приложение: на 13 л.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7"/>
        <w:gridCol w:w="3997"/>
      </w:tblGrid>
      <w:tr w:rsidR="00220DA8" w:rsidRPr="00220DA8" w:rsidTr="00220DA8">
        <w:trPr>
          <w:tblCellSpacing w:w="15" w:type="dxa"/>
        </w:trPr>
        <w:tc>
          <w:tcPr>
            <w:tcW w:w="2500" w:type="pct"/>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Заместитель председателя Профсоюза </w:t>
            </w:r>
          </w:p>
        </w:tc>
        <w:tc>
          <w:tcPr>
            <w:tcW w:w="2500" w:type="pct"/>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Т.В. Куприянова </w:t>
            </w:r>
          </w:p>
        </w:tc>
      </w:tr>
    </w:tbl>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Ответы на актуальные вопросы о профессиональных стандартах</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Какими законами и иными нормативными правовыми актами Российской Федерации следует руководствоваться при применении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Основополагающими законами и иными нормативными правовыми актами Российской Федерации при применении профессиональных стандартов являются: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статья 5 Трудового кодекса Российской Федерации (далее - ТК РФ), в соответствии с которой нормативные правовые акты федеральных органов исполнительной власти, содержащие нормы трудового права, не должны противоречить ТК РФ и постановлениям Правительства Российской Федерации;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статья 57 ТК РФ, предусматривающая, что, если в соответствии с ТК РФ,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часть 1 статьи 195.3 ТК РФ, согласно которой профессиональные стандарты обязательны для применения работодателями лишь в части требований к квалификации;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постановление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w:t>
      </w:r>
      <w:hyperlink r:id="rId5" w:anchor="999" w:history="1">
        <w:r w:rsidRPr="00220DA8">
          <w:rPr>
            <w:rFonts w:ascii="Times New Roman" w:eastAsia="Times New Roman" w:hAnsi="Times New Roman" w:cs="Times New Roman"/>
            <w:color w:val="0000FF"/>
            <w:sz w:val="24"/>
            <w:szCs w:val="24"/>
            <w:u w:val="single"/>
            <w:lang w:eastAsia="ru-RU"/>
          </w:rPr>
          <w:t>*(1)</w:t>
        </w:r>
      </w:hyperlink>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Пунктом 1 постановления N 584 установлено,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lastRenderedPageBreak/>
        <w:t>Что подразумевается под "</w:t>
      </w:r>
      <w:proofErr w:type="spellStart"/>
      <w:r w:rsidRPr="00220DA8">
        <w:rPr>
          <w:rFonts w:ascii="Times New Roman" w:eastAsia="Times New Roman" w:hAnsi="Times New Roman" w:cs="Times New Roman"/>
          <w:b/>
          <w:bCs/>
          <w:sz w:val="27"/>
          <w:szCs w:val="27"/>
          <w:lang w:eastAsia="ru-RU"/>
        </w:rPr>
        <w:t>поэтапностью</w:t>
      </w:r>
      <w:proofErr w:type="spellEnd"/>
      <w:r w:rsidRPr="00220DA8">
        <w:rPr>
          <w:rFonts w:ascii="Times New Roman" w:eastAsia="Times New Roman" w:hAnsi="Times New Roman" w:cs="Times New Roman"/>
          <w:b/>
          <w:bCs/>
          <w:sz w:val="27"/>
          <w:szCs w:val="27"/>
          <w:lang w:eastAsia="ru-RU"/>
        </w:rPr>
        <w:t>" применения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Согласно пункту 2 постановления N 584 реализация мероприятий планов по организации применения профессиональных стандартов должна быть завершена не позднее 1 января 2020 года.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Иными словами, дата вступления в силу конкретных профессиональных стандартов (например, 1 января 2017 г.) означает, что по данным профессиональным стандартам может быть начата организация работы по их применению, а дата, указанная в постановлении N 584 (1 января 2020 г.), - это завершение организации работы по их применению.</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Таким образом, </w:t>
      </w:r>
      <w:proofErr w:type="spellStart"/>
      <w:r w:rsidRPr="00220DA8">
        <w:rPr>
          <w:rFonts w:ascii="Times New Roman" w:eastAsia="Times New Roman" w:hAnsi="Times New Roman" w:cs="Times New Roman"/>
          <w:sz w:val="24"/>
          <w:szCs w:val="24"/>
          <w:lang w:eastAsia="ru-RU"/>
        </w:rPr>
        <w:t>поэтапность</w:t>
      </w:r>
      <w:proofErr w:type="spellEnd"/>
      <w:r w:rsidRPr="00220DA8">
        <w:rPr>
          <w:rFonts w:ascii="Times New Roman" w:eastAsia="Times New Roman" w:hAnsi="Times New Roman" w:cs="Times New Roman"/>
          <w:sz w:val="24"/>
          <w:szCs w:val="24"/>
          <w:lang w:eastAsia="ru-RU"/>
        </w:rPr>
        <w:t xml:space="preserve"> предполагает наличие достаточно длительного организационного периода, в течение которого должны быть реализованы плановые мероприятия.</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Кто утверждает план по организации применения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На основании пункта 1 постановления N 584 план по организации применения профессиональных стандартов утверждается самой организацией (то есть государственным или муниципальным учреждением), с учётом мнения представительного органа работников.</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Что должен включать план по организации применения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В соответствии с пунктом 1 постановления N 584 план по организации применения профессиональных стандартов должен включать:</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а) список профессиональных стандартов, подлежащих применению;</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б) сведения о потребности в профессиональном образовании, профессиональном обучении и (или)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в) этапы применения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г) перечень локальных нормативных актов и других документов, подлежащих изменению с учётом положений профессиональных стандартов, подлежащих применению.</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 сформировать список профессиональных стандартов, подлежащих применению?</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Список профессиональных стандартов, подлежащих применению, зависит от кадрового состава организации, которая формирует такой список. При составлении списка необходимо иметь в виду следующее:</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 список не может быть единым для каждой организации, так как его наполнение зависит от кадрового состава, предусмотренного штатным расписанием, установление которого относится к компетенции образовательной организации;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в список включаются профессиональные стандарты, утвержденные для различных категорий персонала, а не только педагогических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в список не включаются профессиональные стандарты, которые существуют ещё в виде проектов (в частности, проект профессионального стандарта "Руководитель образовательной организации (управление в сфере образования)";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в список не включается профессиональный стандарт, дата вступления в силу которого не наступила.</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 определить потребность в профессиональном образовании, профессиональном обучении и (или) дополнительном профессиональном образовании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Подпунктом "б" пункта 1 постановления N 584 предусмотрено получение сведений о наличии такой потребности на основе анализа: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квалификационных требований, содержащихся в профессиональных стандартах;</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квалификации кадрового состава организации (то есть уровня знаний, умений, профессиональных навыков и опыта работы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Пример 1. Если квалификация конкретного работника не соответствует требованиям к образованию и обучению, установленным соответствующим профессиональным стандартом, то план организации должен содержать сведения о действиях работодателя по преодолению такого несоответствия.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Пример 2. Если квалификация конкретного педагогического работника соответствует требованиям к образованию и обучению, установленным соответствующим профессиональным стандартом,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(пункт 2 части 5 статьи 47 Федерального закона от 29 декабря 2012 г. N 273-ФЗ "Об образовании в Российской Федерации"). Следовательно, план организации должен содержать также и проведение соответствующих мероприятий по дополнительному профессиональному образованию.</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 установить соответствие (несоответствие) между документом об образовании работника и требованиями к образованию и обучению, установленными соответствующим профессиональным стандартом?</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Необходимо руководствоваться следующими приказами </w:t>
      </w:r>
      <w:proofErr w:type="spellStart"/>
      <w:r w:rsidRPr="00220DA8">
        <w:rPr>
          <w:rFonts w:ascii="Times New Roman" w:eastAsia="Times New Roman" w:hAnsi="Times New Roman" w:cs="Times New Roman"/>
          <w:sz w:val="24"/>
          <w:szCs w:val="24"/>
          <w:lang w:eastAsia="ru-RU"/>
        </w:rPr>
        <w:t>Минобрнауки</w:t>
      </w:r>
      <w:proofErr w:type="spellEnd"/>
      <w:r w:rsidRPr="00220DA8">
        <w:rPr>
          <w:rFonts w:ascii="Times New Roman" w:eastAsia="Times New Roman" w:hAnsi="Times New Roman" w:cs="Times New Roman"/>
          <w:sz w:val="24"/>
          <w:szCs w:val="24"/>
          <w:lang w:eastAsia="ru-RU"/>
        </w:rPr>
        <w:t xml:space="preserve"> России: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18 ноября 2013 г. N 1245</w:t>
      </w:r>
      <w:hyperlink r:id="rId6" w:anchor="998" w:history="1">
        <w:r w:rsidRPr="00220DA8">
          <w:rPr>
            <w:rFonts w:ascii="Times New Roman" w:eastAsia="Times New Roman" w:hAnsi="Times New Roman" w:cs="Times New Roman"/>
            <w:color w:val="0000FF"/>
            <w:sz w:val="24"/>
            <w:szCs w:val="24"/>
            <w:u w:val="single"/>
            <w:lang w:eastAsia="ru-RU"/>
          </w:rPr>
          <w:t>*(2)</w:t>
        </w:r>
      </w:hyperlink>
      <w:r w:rsidRPr="00220DA8">
        <w:rPr>
          <w:rFonts w:ascii="Times New Roman" w:eastAsia="Times New Roman" w:hAnsi="Times New Roman" w:cs="Times New Roman"/>
          <w:sz w:val="24"/>
          <w:szCs w:val="24"/>
          <w:lang w:eastAsia="ru-RU"/>
        </w:rPr>
        <w:t xml:space="preserve"> (в части высшего образования);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5 июня 2014 г. N 632</w:t>
      </w:r>
      <w:hyperlink r:id="rId7" w:anchor="997" w:history="1">
        <w:r w:rsidRPr="00220DA8">
          <w:rPr>
            <w:rFonts w:ascii="Times New Roman" w:eastAsia="Times New Roman" w:hAnsi="Times New Roman" w:cs="Times New Roman"/>
            <w:color w:val="0000FF"/>
            <w:sz w:val="24"/>
            <w:szCs w:val="24"/>
            <w:u w:val="single"/>
            <w:lang w:eastAsia="ru-RU"/>
          </w:rPr>
          <w:t>*(3)</w:t>
        </w:r>
      </w:hyperlink>
      <w:r w:rsidRPr="00220DA8">
        <w:rPr>
          <w:rFonts w:ascii="Times New Roman" w:eastAsia="Times New Roman" w:hAnsi="Times New Roman" w:cs="Times New Roman"/>
          <w:sz w:val="24"/>
          <w:szCs w:val="24"/>
          <w:lang w:eastAsia="ru-RU"/>
        </w:rPr>
        <w:t xml:space="preserve"> (в части среднего профессионального образования).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Перечисленные объёмные документы размещены в информационно-телекоммуникационной сети общего пользования "Интернет" и содержат таблицы соответствия (так называемые перечни соответствия новых и прежних перечней профессий, специальностей и направлений подготовки). Использование данных таблиц позволяет, к примеру, установить, соответствуют ли специальность или направление подготовки, указанные в дипломе об образовании работника, укрупнённым группам направлений подготовки высшего образования и специальностей среднего профессионального образования "Образование и педагогические науки".</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 и на каких условиях можно обеспечить право педагогических работников на дополнительное профессиональное образование?</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Рекомендуется руководствоваться разъяснениями "О реализации права педагогических работников на дополнительное профессиональное образование" (письмо Департамента государственной политики в сфере общего образования </w:t>
      </w:r>
      <w:proofErr w:type="spellStart"/>
      <w:r w:rsidRPr="00220DA8">
        <w:rPr>
          <w:rFonts w:ascii="Times New Roman" w:eastAsia="Times New Roman" w:hAnsi="Times New Roman" w:cs="Times New Roman"/>
          <w:sz w:val="24"/>
          <w:szCs w:val="24"/>
          <w:lang w:eastAsia="ru-RU"/>
        </w:rPr>
        <w:t>Минобрнауки</w:t>
      </w:r>
      <w:proofErr w:type="spellEnd"/>
      <w:r w:rsidRPr="00220DA8">
        <w:rPr>
          <w:rFonts w:ascii="Times New Roman" w:eastAsia="Times New Roman" w:hAnsi="Times New Roman" w:cs="Times New Roman"/>
          <w:sz w:val="24"/>
          <w:szCs w:val="24"/>
          <w:lang w:eastAsia="ru-RU"/>
        </w:rPr>
        <w:t xml:space="preserve"> России и Общероссийского Профсоюза образования от 23 марта 2015 г. N 08-415/124).</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Разъяснения содержат обзор трудового законодательства по вопросам дополнительного профессионального образования и, в частности, следующие выводы:</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работодатель не вправе обязывать работников осуществлять дополнительное профессиональное образование за счёт их собственных средств, в том числе такие условия не могут быть включены в соответствующие договоры.</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Какие локальные нормативные акты и другие документы организации подлежат изменению с учётом положений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В настоящее время требуется внести изменения только в те документы, которыми регулируется проведение мероприятий по образованию и обучению, обусловленное сведениями о потребности в профессиональном образовании, профессиональном обучении и (или) дополнительном профессиональном образовании работников. К числу соответствующих документов могут относиться, в частности: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коллективный договор (при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дополнительные соглашения к трудовым договорам (в части закрепления обязанности работодателя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определённых видов деятельности);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должностные инструкции конкретных работников, являющиеся приложением к трудовому договору (в части изменения требований к квалификации);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 договоры с работниками о реализации их права на подготовку и дополнительное профессиональное образование (статья 197 ТК РФ).</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Могут ли профессиональные стандарты применяться работодателями при определении должностных обязанностей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На основании части третьей статьи 195.3 ТК РФ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Не воспользовавшись правом на представление соответствующих разъяснений, Минтруд России подготовил, между тем, письмо от 4 апреля 2016 г. N 14-0/10/</w:t>
      </w:r>
      <w:proofErr w:type="gramStart"/>
      <w:r w:rsidRPr="00220DA8">
        <w:rPr>
          <w:rFonts w:ascii="Times New Roman" w:eastAsia="Times New Roman" w:hAnsi="Times New Roman" w:cs="Times New Roman"/>
          <w:sz w:val="24"/>
          <w:szCs w:val="24"/>
          <w:lang w:eastAsia="ru-RU"/>
        </w:rPr>
        <w:t>В-2253 с</w:t>
      </w:r>
      <w:proofErr w:type="gramEnd"/>
      <w:r w:rsidRPr="00220DA8">
        <w:rPr>
          <w:rFonts w:ascii="Times New Roman" w:eastAsia="Times New Roman" w:hAnsi="Times New Roman" w:cs="Times New Roman"/>
          <w:sz w:val="24"/>
          <w:szCs w:val="24"/>
          <w:lang w:eastAsia="ru-RU"/>
        </w:rPr>
        <w:t xml:space="preserve"> информацией по вопросам применения профессиональных стандартов (далее - письмо).</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Как следует из письма (ответ на вопрос 9), при определении работодателем должностных обязанностей работников профессиональный стандарт может быть применён как рекомендательный методический документ. Таким образом,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 В связи с этим Профсоюз обращает внимание на следующее:</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письмо было подготовлено до наделения Минтруда России правом давать разъяснения по вопросам применения профессиональных стандартов (статья 195.3 ТК РФ вступила в силу с 1 июля 2016 г.</w:t>
      </w:r>
      <w:hyperlink r:id="rId8" w:anchor="996" w:history="1">
        <w:r w:rsidRPr="00220DA8">
          <w:rPr>
            <w:rFonts w:ascii="Times New Roman" w:eastAsia="Times New Roman" w:hAnsi="Times New Roman" w:cs="Times New Roman"/>
            <w:color w:val="0000FF"/>
            <w:sz w:val="24"/>
            <w:szCs w:val="24"/>
            <w:u w:val="single"/>
            <w:lang w:eastAsia="ru-RU"/>
          </w:rPr>
          <w:t>*(4)</w:t>
        </w:r>
      </w:hyperlink>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письмо не является нормативным правовым актом</w:t>
      </w:r>
      <w:hyperlink r:id="rId9" w:anchor="995" w:history="1">
        <w:r w:rsidRPr="00220DA8">
          <w:rPr>
            <w:rFonts w:ascii="Times New Roman" w:eastAsia="Times New Roman" w:hAnsi="Times New Roman" w:cs="Times New Roman"/>
            <w:color w:val="0000FF"/>
            <w:sz w:val="24"/>
            <w:szCs w:val="24"/>
            <w:u w:val="single"/>
            <w:lang w:eastAsia="ru-RU"/>
          </w:rPr>
          <w:t>*(5)</w:t>
        </w:r>
      </w:hyperlink>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противоречит действующей в настоящее время редакции ТК РФ, согласно которой профессиональный стандарт - это характеристика квалификации, необходимой работнику для осуществления определённого вида профессиональной деятельности, в том числе выполнения определённой трудовой функции (часть вторая статьи 195.1 ТК РФ), а квалификация работника - это уровень знаний, умений, профессиональных навыков и опыта работы работника (часть первая статьи 195.1 ТК РФ).</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Таким образом, перечень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профессиональный стандарт.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 учётом изложенного при определении должностных обязанностей педагогических работников целесообразно по-прежнему руководствоваться: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утверждённым приказом </w:t>
      </w:r>
      <w:proofErr w:type="spellStart"/>
      <w:r w:rsidRPr="00220DA8">
        <w:rPr>
          <w:rFonts w:ascii="Times New Roman" w:eastAsia="Times New Roman" w:hAnsi="Times New Roman" w:cs="Times New Roman"/>
          <w:sz w:val="24"/>
          <w:szCs w:val="24"/>
          <w:lang w:eastAsia="ru-RU"/>
        </w:rPr>
        <w:t>Минздравсоцразвития</w:t>
      </w:r>
      <w:proofErr w:type="spellEnd"/>
      <w:r w:rsidRPr="00220DA8">
        <w:rPr>
          <w:rFonts w:ascii="Times New Roman" w:eastAsia="Times New Roman" w:hAnsi="Times New Roman" w:cs="Times New Roman"/>
          <w:sz w:val="24"/>
          <w:szCs w:val="24"/>
          <w:lang w:eastAsia="ru-RU"/>
        </w:rPr>
        <w:t xml:space="preserve"> России от 26 августа 2010 г. N 761н (с учётом изменений);</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разделом "Квалификационные характеристики должностей руководителей и специалистов высшего профессионального образования и дополнительного </w:t>
      </w:r>
      <w:r w:rsidRPr="00220DA8">
        <w:rPr>
          <w:rFonts w:ascii="Times New Roman" w:eastAsia="Times New Roman" w:hAnsi="Times New Roman" w:cs="Times New Roman"/>
          <w:sz w:val="24"/>
          <w:szCs w:val="24"/>
          <w:lang w:eastAsia="ru-RU"/>
        </w:rPr>
        <w:lastRenderedPageBreak/>
        <w:t xml:space="preserve">профессионального образования" ЕКС, утверждённого приказом </w:t>
      </w:r>
      <w:proofErr w:type="spellStart"/>
      <w:r w:rsidRPr="00220DA8">
        <w:rPr>
          <w:rFonts w:ascii="Times New Roman" w:eastAsia="Times New Roman" w:hAnsi="Times New Roman" w:cs="Times New Roman"/>
          <w:sz w:val="24"/>
          <w:szCs w:val="24"/>
          <w:lang w:eastAsia="ru-RU"/>
        </w:rPr>
        <w:t>Минздравсоцразвития</w:t>
      </w:r>
      <w:proofErr w:type="spellEnd"/>
      <w:r w:rsidRPr="00220DA8">
        <w:rPr>
          <w:rFonts w:ascii="Times New Roman" w:eastAsia="Times New Roman" w:hAnsi="Times New Roman" w:cs="Times New Roman"/>
          <w:sz w:val="24"/>
          <w:szCs w:val="24"/>
          <w:lang w:eastAsia="ru-RU"/>
        </w:rPr>
        <w:t xml:space="preserve"> России от 11 января 2011 г. N 1н.</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В свою очередь, на основании статей 60.2 и 151 Трудового кодекса Российской Федерации (далее - ТК РФ) поручение работнику выполнения дополнительной работы по другой или такой же профессии (должности) может быть поручено ему с письменного согласия и за дополнительную оплату.</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Могут ли профессиональные стандарты применяться работодателями при аттестации педагогических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 учётом изменений в ТК РФ были внесены изменения в правила разработки, утверждения и применения профессиональных стандартов (далее - Правила).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Если согласно подпункту "а" пункта 25 Правил, утверждённых постановлением Правительства Российской Федерации от 22 января 2013 г. N 23, профессиональные стандарты должны были применяться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 то с 1 июля 2016 г.</w:t>
      </w:r>
      <w:hyperlink r:id="rId10" w:anchor="994" w:history="1">
        <w:r w:rsidRPr="00220DA8">
          <w:rPr>
            <w:rFonts w:ascii="Times New Roman" w:eastAsia="Times New Roman" w:hAnsi="Times New Roman" w:cs="Times New Roman"/>
            <w:color w:val="0000FF"/>
            <w:sz w:val="24"/>
            <w:szCs w:val="24"/>
            <w:u w:val="single"/>
            <w:lang w:eastAsia="ru-RU"/>
          </w:rPr>
          <w:t>*(6)</w:t>
        </w:r>
      </w:hyperlink>
      <w:r w:rsidRPr="00220DA8">
        <w:rPr>
          <w:rFonts w:ascii="Times New Roman" w:eastAsia="Times New Roman" w:hAnsi="Times New Roman" w:cs="Times New Roman"/>
          <w:sz w:val="24"/>
          <w:szCs w:val="24"/>
          <w:lang w:eastAsia="ru-RU"/>
        </w:rPr>
        <w:t xml:space="preserve"> указанное положение признано утратившим силу</w:t>
      </w:r>
      <w:hyperlink r:id="rId11" w:anchor="993" w:history="1">
        <w:r w:rsidRPr="00220DA8">
          <w:rPr>
            <w:rFonts w:ascii="Times New Roman" w:eastAsia="Times New Roman" w:hAnsi="Times New Roman" w:cs="Times New Roman"/>
            <w:color w:val="0000FF"/>
            <w:sz w:val="24"/>
            <w:szCs w:val="24"/>
            <w:u w:val="single"/>
            <w:lang w:eastAsia="ru-RU"/>
          </w:rPr>
          <w:t>*(7)</w:t>
        </w:r>
      </w:hyperlink>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 учётом изложенного соответствующее положение отсутствует в приказе Минтруда России от 10 января 2017 г. N 10н "Об утверждении профессионального стандарта "Специалист в области воспитания", при подготовке которого были учтены замечания Профсоюза. Однако данное положение по-прежнему сохраняется в пункте 2</w:t>
      </w:r>
      <w:hyperlink r:id="rId12" w:anchor="992" w:history="1">
        <w:r w:rsidRPr="00220DA8">
          <w:rPr>
            <w:rFonts w:ascii="Times New Roman" w:eastAsia="Times New Roman" w:hAnsi="Times New Roman" w:cs="Times New Roman"/>
            <w:color w:val="0000FF"/>
            <w:sz w:val="24"/>
            <w:szCs w:val="24"/>
            <w:u w:val="single"/>
            <w:lang w:eastAsia="ru-RU"/>
          </w:rPr>
          <w:t>*(8)</w:t>
        </w:r>
      </w:hyperlink>
      <w:r w:rsidRPr="00220DA8">
        <w:rPr>
          <w:rFonts w:ascii="Times New Roman" w:eastAsia="Times New Roman" w:hAnsi="Times New Roman" w:cs="Times New Roman"/>
          <w:sz w:val="24"/>
          <w:szCs w:val="24"/>
          <w:lang w:eastAsia="ru-RU"/>
        </w:rPr>
        <w:t xml:space="preserve"> следующих приказов Минтруда России, изданных до вступления в силу изменений в Правила: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18 октября 2013 г. N 544н "Об утверждении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24 июля 2015 г. N 514н "Об утверждении профессионального стандарта "Педагог-психолог (психолог в сфере образования)";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8 сентября 2015 г. N 608н "Об утверждении профессионального стандарта "Педагог профессионального образования и дополнительного профессионального образования";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от 8 сентября 2015 г. N 613н "Об утверждении профессионального стандарта "Педагог дополнительного образования детей и взрослых".</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Учитывая, что согласно статье 5 ТК РФ нормативные правовые акты федеральных органов исполнительной власти, содержащие нормы трудового права, не должны противоречить ТК РФ и постановлениям Правительства Российской Федерации, профессиональные стандарты не могут применяться работодателями при аттестации педагогических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При аттестации педагогических работников необходимо по-прежнему руководствоваться Порядком проведения аттестации педагогических работников организаций, осуществляющих образовательную деятельность, утверждённым приказом </w:t>
      </w:r>
      <w:proofErr w:type="spellStart"/>
      <w:r w:rsidRPr="00220DA8">
        <w:rPr>
          <w:rFonts w:ascii="Times New Roman" w:eastAsia="Times New Roman" w:hAnsi="Times New Roman" w:cs="Times New Roman"/>
          <w:sz w:val="24"/>
          <w:szCs w:val="24"/>
          <w:lang w:eastAsia="ru-RU"/>
        </w:rPr>
        <w:t>Минобрнауки</w:t>
      </w:r>
      <w:proofErr w:type="spellEnd"/>
      <w:r w:rsidRPr="00220DA8">
        <w:rPr>
          <w:rFonts w:ascii="Times New Roman" w:eastAsia="Times New Roman" w:hAnsi="Times New Roman" w:cs="Times New Roman"/>
          <w:sz w:val="24"/>
          <w:szCs w:val="24"/>
          <w:lang w:eastAsia="ru-RU"/>
        </w:rPr>
        <w:t xml:space="preserve"> </w:t>
      </w:r>
      <w:r w:rsidRPr="00220DA8">
        <w:rPr>
          <w:rFonts w:ascii="Times New Roman" w:eastAsia="Times New Roman" w:hAnsi="Times New Roman" w:cs="Times New Roman"/>
          <w:sz w:val="24"/>
          <w:szCs w:val="24"/>
          <w:lang w:eastAsia="ru-RU"/>
        </w:rPr>
        <w:lastRenderedPageBreak/>
        <w:t>России от 7 апреля 2014 г. N 276 и являющимся ведомственным нормативным правовым актом прямого действия. Как следует из пункта 1 указанного Порядка, правила проведения аттестации определяются самим Порядком.</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Таким образом, к настоящему времени отсутствуют правовые основания для применения какого-либо инструментария, разработанного для применения профессиональных стандартов при аттестации педагогических работников.</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Как следует применять профессиональные стандарты в части положений, не являющихся обязательными для применения?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Форсирование применения профессиональных стандартов в части положений, не являющихся обязательными для применения (к примеру, в части использования наименований должностей, не предусмотренных номенклатурой должностей</w:t>
      </w:r>
      <w:hyperlink r:id="rId13" w:anchor="991" w:history="1">
        <w:r w:rsidRPr="00220DA8">
          <w:rPr>
            <w:rFonts w:ascii="Times New Roman" w:eastAsia="Times New Roman" w:hAnsi="Times New Roman" w:cs="Times New Roman"/>
            <w:color w:val="0000FF"/>
            <w:sz w:val="24"/>
            <w:szCs w:val="24"/>
            <w:u w:val="single"/>
            <w:lang w:eastAsia="ru-RU"/>
          </w:rPr>
          <w:t>*(9)</w:t>
        </w:r>
      </w:hyperlink>
      <w:r w:rsidRPr="00220DA8">
        <w:rPr>
          <w:rFonts w:ascii="Times New Roman" w:eastAsia="Times New Roman" w:hAnsi="Times New Roman" w:cs="Times New Roman"/>
          <w:sz w:val="24"/>
          <w:szCs w:val="24"/>
          <w:lang w:eastAsia="ru-RU"/>
        </w:rPr>
        <w:t>), не рекомендуется по следующим причинам:</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положения профессиональных стандартов (за исключением требований к квалификации) не являются обязательными, остаются предметом острой профессиональной дискуссии, поскольку содержат неопределенности,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 рекомендуемыми в профессиональных стандартах, что может привести к нарушению прав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в настоящее время прорабатывается вопрос о внесении изменений в ряд профессиональных стандартов, в том числе в целях существенной переработки их содержания (в частности, с учётом задачи сопряжения требований профессиональных стандартов с федеральными государственными образовательными стандартами, а также поручения Президента Российской Федерации о формировании национальной системы учительского роста</w:t>
      </w:r>
      <w:hyperlink r:id="rId14" w:anchor="990" w:history="1">
        <w:r w:rsidRPr="00220DA8">
          <w:rPr>
            <w:rFonts w:ascii="Times New Roman" w:eastAsia="Times New Roman" w:hAnsi="Times New Roman" w:cs="Times New Roman"/>
            <w:color w:val="0000FF"/>
            <w:sz w:val="24"/>
            <w:szCs w:val="24"/>
            <w:u w:val="single"/>
            <w:lang w:eastAsia="ru-RU"/>
          </w:rPr>
          <w:t>*(10)</w:t>
        </w:r>
      </w:hyperlink>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Какими полномочиями в сфере применения профессиональных стандартов организациями обладают их учредители и контрольно-надзорные органы?</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На основании пункта 3 постановления N 584 органы и организации, осуществляющие функции и полномочия учредителей организаций, указанных в данном постановлении, а также осуществляющие контроль и координацию деятельности таких организаций, обеспечивают:</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а) внесение изменений в установленном порядке в соответствующие нормативные правовые акты и документы, требующие учёта положений профессиональных стандартов, подлежащих применению, то есть лишь в части норм, являющихся обязательными для применения;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б) осуществление контроля за реализацией мероприятий планов.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Образец плана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"СОГЛАСОВАНО"                           "УТВЕРЖДАЮ"</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Профсоюзный комитет                     Директор</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МБОУ "Школа N 1" ___                    МБОУ "Школа N 1" ___</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Протокол N ___ от __________            Приказ N ___ от __________</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Председатель профкома                   _________ /К.К. Кузнецова/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_________ /И.И. Иванов/              </w:t>
      </w:r>
      <w:proofErr w:type="gramStart"/>
      <w:r w:rsidRPr="00220DA8">
        <w:rPr>
          <w:rFonts w:ascii="Times New Roman" w:eastAsia="Times New Roman" w:hAnsi="Times New Roman" w:cs="Times New Roman"/>
          <w:sz w:val="24"/>
          <w:szCs w:val="24"/>
          <w:lang w:eastAsia="ru-RU"/>
        </w:rPr>
        <w:t>   (</w:t>
      </w:r>
      <w:proofErr w:type="gramEnd"/>
      <w:r w:rsidRPr="00220DA8">
        <w:rPr>
          <w:rFonts w:ascii="Times New Roman" w:eastAsia="Times New Roman" w:hAnsi="Times New Roman" w:cs="Times New Roman"/>
          <w:sz w:val="24"/>
          <w:szCs w:val="24"/>
          <w:lang w:eastAsia="ru-RU"/>
        </w:rPr>
        <w:t>подпись)</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w:t>
      </w:r>
      <w:proofErr w:type="gramStart"/>
      <w:r w:rsidRPr="00220DA8">
        <w:rPr>
          <w:rFonts w:ascii="Times New Roman" w:eastAsia="Times New Roman" w:hAnsi="Times New Roman" w:cs="Times New Roman"/>
          <w:sz w:val="24"/>
          <w:szCs w:val="24"/>
          <w:lang w:eastAsia="ru-RU"/>
        </w:rPr>
        <w:t>подпись)   </w:t>
      </w:r>
      <w:proofErr w:type="gramEnd"/>
      <w:r w:rsidRPr="00220DA8">
        <w:rPr>
          <w:rFonts w:ascii="Times New Roman" w:eastAsia="Times New Roman" w:hAnsi="Times New Roman" w:cs="Times New Roman"/>
          <w:sz w:val="24"/>
          <w:szCs w:val="24"/>
          <w:lang w:eastAsia="ru-RU"/>
        </w:rPr>
        <w:t>                            М.П.</w:t>
      </w:r>
    </w:p>
    <w:p w:rsidR="00220DA8" w:rsidRPr="00220DA8" w:rsidRDefault="00220DA8" w:rsidP="00220D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DA8">
        <w:rPr>
          <w:rFonts w:ascii="Times New Roman" w:eastAsia="Times New Roman" w:hAnsi="Times New Roman" w:cs="Times New Roman"/>
          <w:b/>
          <w:bCs/>
          <w:sz w:val="27"/>
          <w:szCs w:val="27"/>
          <w:lang w:eastAsia="ru-RU"/>
        </w:rPr>
        <w:t>План по организации применения профессиональных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
        <w:gridCol w:w="1859"/>
        <w:gridCol w:w="1838"/>
        <w:gridCol w:w="2369"/>
        <w:gridCol w:w="2618"/>
      </w:tblGrid>
      <w:tr w:rsidR="00220DA8" w:rsidRPr="00220DA8" w:rsidTr="00220DA8">
        <w:trPr>
          <w:tblCellSpacing w:w="15" w:type="dxa"/>
        </w:trPr>
        <w:tc>
          <w:tcPr>
            <w:tcW w:w="0" w:type="auto"/>
            <w:hideMark/>
          </w:tcPr>
          <w:p w:rsidR="00220DA8" w:rsidRPr="00220DA8" w:rsidRDefault="00220DA8" w:rsidP="00220DA8">
            <w:pPr>
              <w:spacing w:after="0" w:line="240" w:lineRule="auto"/>
              <w:jc w:val="center"/>
              <w:rPr>
                <w:rFonts w:ascii="Times New Roman" w:eastAsia="Times New Roman" w:hAnsi="Times New Roman" w:cs="Times New Roman"/>
                <w:b/>
                <w:bCs/>
                <w:sz w:val="24"/>
                <w:szCs w:val="24"/>
                <w:lang w:eastAsia="ru-RU"/>
              </w:rPr>
            </w:pPr>
            <w:r w:rsidRPr="00220DA8">
              <w:rPr>
                <w:rFonts w:ascii="Times New Roman" w:eastAsia="Times New Roman" w:hAnsi="Times New Roman" w:cs="Times New Roman"/>
                <w:b/>
                <w:bCs/>
                <w:sz w:val="24"/>
                <w:szCs w:val="24"/>
                <w:lang w:eastAsia="ru-RU"/>
              </w:rPr>
              <w:t xml:space="preserve">N п./п. </w:t>
            </w:r>
          </w:p>
        </w:tc>
        <w:tc>
          <w:tcPr>
            <w:tcW w:w="0" w:type="auto"/>
            <w:hideMark/>
          </w:tcPr>
          <w:p w:rsidR="00220DA8" w:rsidRPr="00220DA8" w:rsidRDefault="00220DA8" w:rsidP="00220DA8">
            <w:pPr>
              <w:spacing w:after="0" w:line="240" w:lineRule="auto"/>
              <w:jc w:val="center"/>
              <w:rPr>
                <w:rFonts w:ascii="Times New Roman" w:eastAsia="Times New Roman" w:hAnsi="Times New Roman" w:cs="Times New Roman"/>
                <w:b/>
                <w:bCs/>
                <w:sz w:val="24"/>
                <w:szCs w:val="24"/>
                <w:lang w:eastAsia="ru-RU"/>
              </w:rPr>
            </w:pPr>
            <w:r w:rsidRPr="00220DA8">
              <w:rPr>
                <w:rFonts w:ascii="Times New Roman" w:eastAsia="Times New Roman" w:hAnsi="Times New Roman" w:cs="Times New Roman"/>
                <w:b/>
                <w:bCs/>
                <w:sz w:val="24"/>
                <w:szCs w:val="24"/>
                <w:lang w:eastAsia="ru-RU"/>
              </w:rPr>
              <w:t xml:space="preserve">Список профессиональных стандартов, подлежащих применению </w:t>
            </w:r>
          </w:p>
        </w:tc>
        <w:tc>
          <w:tcPr>
            <w:tcW w:w="0" w:type="auto"/>
            <w:hideMark/>
          </w:tcPr>
          <w:p w:rsidR="00220DA8" w:rsidRPr="00220DA8" w:rsidRDefault="00220DA8" w:rsidP="00220DA8">
            <w:pPr>
              <w:spacing w:after="0" w:line="240" w:lineRule="auto"/>
              <w:jc w:val="center"/>
              <w:rPr>
                <w:rFonts w:ascii="Times New Roman" w:eastAsia="Times New Roman" w:hAnsi="Times New Roman" w:cs="Times New Roman"/>
                <w:b/>
                <w:bCs/>
                <w:sz w:val="24"/>
                <w:szCs w:val="24"/>
                <w:lang w:eastAsia="ru-RU"/>
              </w:rPr>
            </w:pPr>
            <w:r w:rsidRPr="00220DA8">
              <w:rPr>
                <w:rFonts w:ascii="Times New Roman" w:eastAsia="Times New Roman" w:hAnsi="Times New Roman" w:cs="Times New Roman"/>
                <w:b/>
                <w:bCs/>
                <w:sz w:val="24"/>
                <w:szCs w:val="24"/>
                <w:lang w:eastAsia="ru-RU"/>
              </w:rPr>
              <w:t xml:space="preserve">Сведения о потребности в профессиональном образовании, профессиональном обучении и (или) дополнительном профессиональном образовании работников </w:t>
            </w:r>
          </w:p>
        </w:tc>
        <w:tc>
          <w:tcPr>
            <w:tcW w:w="0" w:type="auto"/>
            <w:hideMark/>
          </w:tcPr>
          <w:p w:rsidR="00220DA8" w:rsidRPr="00220DA8" w:rsidRDefault="00220DA8" w:rsidP="00220DA8">
            <w:pPr>
              <w:spacing w:after="0" w:line="240" w:lineRule="auto"/>
              <w:jc w:val="center"/>
              <w:rPr>
                <w:rFonts w:ascii="Times New Roman" w:eastAsia="Times New Roman" w:hAnsi="Times New Roman" w:cs="Times New Roman"/>
                <w:b/>
                <w:bCs/>
                <w:sz w:val="24"/>
                <w:szCs w:val="24"/>
                <w:lang w:eastAsia="ru-RU"/>
              </w:rPr>
            </w:pPr>
            <w:r w:rsidRPr="00220DA8">
              <w:rPr>
                <w:rFonts w:ascii="Times New Roman" w:eastAsia="Times New Roman" w:hAnsi="Times New Roman" w:cs="Times New Roman"/>
                <w:b/>
                <w:bCs/>
                <w:sz w:val="24"/>
                <w:szCs w:val="24"/>
                <w:lang w:eastAsia="ru-RU"/>
              </w:rPr>
              <w:t xml:space="preserve">Этапы применения профессиональных стандартов </w:t>
            </w:r>
          </w:p>
        </w:tc>
        <w:tc>
          <w:tcPr>
            <w:tcW w:w="0" w:type="auto"/>
            <w:hideMark/>
          </w:tcPr>
          <w:p w:rsidR="00220DA8" w:rsidRPr="00220DA8" w:rsidRDefault="00220DA8" w:rsidP="00220DA8">
            <w:pPr>
              <w:spacing w:after="0" w:line="240" w:lineRule="auto"/>
              <w:jc w:val="center"/>
              <w:rPr>
                <w:rFonts w:ascii="Times New Roman" w:eastAsia="Times New Roman" w:hAnsi="Times New Roman" w:cs="Times New Roman"/>
                <w:b/>
                <w:bCs/>
                <w:sz w:val="24"/>
                <w:szCs w:val="24"/>
                <w:lang w:eastAsia="ru-RU"/>
              </w:rPr>
            </w:pPr>
            <w:r w:rsidRPr="00220DA8">
              <w:rPr>
                <w:rFonts w:ascii="Times New Roman" w:eastAsia="Times New Roman" w:hAnsi="Times New Roman" w:cs="Times New Roman"/>
                <w:b/>
                <w:bCs/>
                <w:sz w:val="24"/>
                <w:szCs w:val="24"/>
                <w:lang w:eastAsia="ru-RU"/>
              </w:rPr>
              <w:t xml:space="preserve">Перечень локальных нормативных актов и других документов, подлежащих изменению в связи с учётом положений профессиональных стандартов, подлежащих применению </w:t>
            </w:r>
          </w:p>
        </w:tc>
      </w:tr>
      <w:tr w:rsidR="00220DA8" w:rsidRPr="00220DA8" w:rsidTr="00220DA8">
        <w:trPr>
          <w:tblCellSpacing w:w="15" w:type="dxa"/>
        </w:trPr>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1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профессиональный стандарт "Педагог-психолог (психолог в сфере образования)", утверждённый приказом Минтруда России от 24 июля 2015 г. N 514н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Петров П.П., педагог-психолог, - потребность в высшем образовании по профильному направлению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внесение изменений в локальные нормативные акты и другие документы (1 января - 1 июня 2017 г.);     осуществление работодателем мероприятий по подготовке (профессиональному образованию) работника (1 июня 2017 г. - 1 января 2020 г.) </w:t>
            </w:r>
          </w:p>
        </w:tc>
        <w:tc>
          <w:tcPr>
            <w:tcW w:w="0" w:type="auto"/>
            <w:vMerge w:val="restart"/>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     договоры с работниками о реализации их права на подготовку и дополнительное профессиональное образование </w:t>
            </w:r>
          </w:p>
        </w:tc>
      </w:tr>
      <w:tr w:rsidR="00220DA8" w:rsidRPr="00220DA8" w:rsidTr="00220DA8">
        <w:trPr>
          <w:tblCellSpacing w:w="15" w:type="dxa"/>
        </w:trPr>
        <w:tc>
          <w:tcPr>
            <w:tcW w:w="0" w:type="auto"/>
            <w:vMerge w:val="restart"/>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2     </w:t>
            </w:r>
          </w:p>
        </w:tc>
        <w:tc>
          <w:tcPr>
            <w:tcW w:w="0" w:type="auto"/>
            <w:vMerge w:val="restart"/>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профессиональный стандарт "Специалист в области воспитания", утверждённый приказом Минтруда России от 10 января 2017 г. N 10н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Сидорова С.С., социальный педагог, - потребность в дополнительном профессиональном образовании по направлению профессиональной деятельности в организации </w:t>
            </w:r>
          </w:p>
        </w:tc>
        <w:tc>
          <w:tcPr>
            <w:tcW w:w="0" w:type="auto"/>
            <w:vMerge w:val="restart"/>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внесение изменений в локальные нормативные акты и другие документы (1 января - 1 июня 2017 г.);     осуществление работодателем дополнительного профессионального образования работников (1 января 2017 г. - 1 января 2020 г.) </w:t>
            </w:r>
          </w:p>
        </w:tc>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r>
      <w:tr w:rsidR="00220DA8" w:rsidRPr="00220DA8" w:rsidTr="00220DA8">
        <w:trPr>
          <w:tblCellSpacing w:w="15" w:type="dxa"/>
        </w:trPr>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w:t>
            </w:r>
          </w:p>
        </w:tc>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r>
      <w:tr w:rsidR="00220DA8" w:rsidRPr="00220DA8" w:rsidTr="00220DA8">
        <w:trPr>
          <w:tblCellSpacing w:w="15" w:type="dxa"/>
        </w:trPr>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 xml:space="preserve">3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w:t>
            </w:r>
          </w:p>
        </w:tc>
        <w:tc>
          <w:tcPr>
            <w:tcW w:w="0" w:type="auto"/>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 </w:t>
            </w:r>
          </w:p>
        </w:tc>
        <w:tc>
          <w:tcPr>
            <w:tcW w:w="0" w:type="auto"/>
            <w:vMerge/>
            <w:vAlign w:val="center"/>
            <w:hideMark/>
          </w:tcPr>
          <w:p w:rsidR="00220DA8" w:rsidRPr="00220DA8" w:rsidRDefault="00220DA8" w:rsidP="00220DA8">
            <w:pPr>
              <w:spacing w:after="0" w:line="240" w:lineRule="auto"/>
              <w:rPr>
                <w:rFonts w:ascii="Times New Roman" w:eastAsia="Times New Roman" w:hAnsi="Times New Roman" w:cs="Times New Roman"/>
                <w:sz w:val="24"/>
                <w:szCs w:val="24"/>
                <w:lang w:eastAsia="ru-RU"/>
              </w:rPr>
            </w:pPr>
          </w:p>
        </w:tc>
      </w:tr>
    </w:tbl>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_____________________________</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*(1) - Постановление Правительства Российской Федерации от 27 июня 2016 г.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*(2) - Приказ </w:t>
      </w:r>
      <w:proofErr w:type="spellStart"/>
      <w:r w:rsidRPr="00220DA8">
        <w:rPr>
          <w:rFonts w:ascii="Times New Roman" w:eastAsia="Times New Roman" w:hAnsi="Times New Roman" w:cs="Times New Roman"/>
          <w:sz w:val="24"/>
          <w:szCs w:val="24"/>
          <w:lang w:eastAsia="ru-RU"/>
        </w:rPr>
        <w:t>Минобрнауки</w:t>
      </w:r>
      <w:proofErr w:type="spellEnd"/>
      <w:r w:rsidRPr="00220DA8">
        <w:rPr>
          <w:rFonts w:ascii="Times New Roman" w:eastAsia="Times New Roman" w:hAnsi="Times New Roman" w:cs="Times New Roman"/>
          <w:sz w:val="24"/>
          <w:szCs w:val="24"/>
          <w:lang w:eastAsia="ru-RU"/>
        </w:rPr>
        <w:t xml:space="preserve"> России от 18 ноября 2013 г. N 1245 "Об установлении соответствия направлений подготовки высшего образования - </w:t>
      </w:r>
      <w:proofErr w:type="spellStart"/>
      <w:r w:rsidRPr="00220DA8">
        <w:rPr>
          <w:rFonts w:ascii="Times New Roman" w:eastAsia="Times New Roman" w:hAnsi="Times New Roman" w:cs="Times New Roman"/>
          <w:sz w:val="24"/>
          <w:szCs w:val="24"/>
          <w:lang w:eastAsia="ru-RU"/>
        </w:rPr>
        <w:t>бакалавриата</w:t>
      </w:r>
      <w:proofErr w:type="spellEnd"/>
      <w:r w:rsidRPr="00220DA8">
        <w:rPr>
          <w:rFonts w:ascii="Times New Roman" w:eastAsia="Times New Roman" w:hAnsi="Times New Roman" w:cs="Times New Roman"/>
          <w:sz w:val="24"/>
          <w:szCs w:val="24"/>
          <w:lang w:eastAsia="ru-RU"/>
        </w:rPr>
        <w:t xml:space="preserve">, направлений подготовки высшего образования - магистратуры, специальностей высшего образования - </w:t>
      </w:r>
      <w:proofErr w:type="spellStart"/>
      <w:r w:rsidRPr="00220DA8">
        <w:rPr>
          <w:rFonts w:ascii="Times New Roman" w:eastAsia="Times New Roman" w:hAnsi="Times New Roman" w:cs="Times New Roman"/>
          <w:sz w:val="24"/>
          <w:szCs w:val="24"/>
          <w:lang w:eastAsia="ru-RU"/>
        </w:rPr>
        <w:t>специалитета</w:t>
      </w:r>
      <w:proofErr w:type="spellEnd"/>
      <w:r w:rsidRPr="00220DA8">
        <w:rPr>
          <w:rFonts w:ascii="Times New Roman" w:eastAsia="Times New Roman" w:hAnsi="Times New Roman" w:cs="Times New Roman"/>
          <w:sz w:val="24"/>
          <w:szCs w:val="24"/>
          <w:lang w:eastAsia="ru-RU"/>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*(3) - Приказ </w:t>
      </w:r>
      <w:proofErr w:type="spellStart"/>
      <w:r w:rsidRPr="00220DA8">
        <w:rPr>
          <w:rFonts w:ascii="Times New Roman" w:eastAsia="Times New Roman" w:hAnsi="Times New Roman" w:cs="Times New Roman"/>
          <w:sz w:val="24"/>
          <w:szCs w:val="24"/>
          <w:lang w:eastAsia="ru-RU"/>
        </w:rPr>
        <w:t>Минобрнауки</w:t>
      </w:r>
      <w:proofErr w:type="spellEnd"/>
      <w:r w:rsidRPr="00220DA8">
        <w:rPr>
          <w:rFonts w:ascii="Times New Roman" w:eastAsia="Times New Roman" w:hAnsi="Times New Roman" w:cs="Times New Roman"/>
          <w:sz w:val="24"/>
          <w:szCs w:val="24"/>
          <w:lang w:eastAsia="ru-RU"/>
        </w:rPr>
        <w:t xml:space="preserve"> России от 5 июня 2014 г.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w:t>
      </w:r>
      <w:proofErr w:type="spellStart"/>
      <w:r w:rsidRPr="00220DA8">
        <w:rPr>
          <w:rFonts w:ascii="Times New Roman" w:eastAsia="Times New Roman" w:hAnsi="Times New Roman" w:cs="Times New Roman"/>
          <w:sz w:val="24"/>
          <w:szCs w:val="24"/>
          <w:lang w:eastAsia="ru-RU"/>
        </w:rPr>
        <w:t>oт</w:t>
      </w:r>
      <w:proofErr w:type="spellEnd"/>
      <w:r w:rsidRPr="00220DA8">
        <w:rPr>
          <w:rFonts w:ascii="Times New Roman" w:eastAsia="Times New Roman" w:hAnsi="Times New Roman" w:cs="Times New Roman"/>
          <w:sz w:val="24"/>
          <w:szCs w:val="24"/>
          <w:lang w:eastAsia="ru-RU"/>
        </w:rPr>
        <w:t xml:space="preserve"> 29 октября 2013 г. N 1199, профессиям начального профессионального образования, перечень которых утверждён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утверждён приказом Министерства образования и науки Российской Федерации от 28 сентября 2009 г. N 355".</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*(4) См. Федеральный закон от 2 мая 2015 г. N 122-ФЗ "О внесении изменений в Трудовой кодекс Российской Федерации и статьи 11 и 73 Федерального закона "Об образовании в Российской Федерации".</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*(5) Перечень трудового законодательства и иных актов, содержащих нормы трудового права, установлен статьёй 5 ТК РФ и включает, в частности, нормативные правовые акты, содержащие нормы трудового права. При этом на основании пункта 2 Правил подготовки нормативных правовых актов федеральных органов исполнительной власти и их государственной регистрации, утверждённых постановлением Правительства Российской Федерации от 13 августа 1997 г. N 1009, издание нормативных правовых актов в виде писем не допускается.</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*(6) - Пункт 2 постановления Правительства Российской Федерации от 13 мая 2016 г. N 406 "О внесении изменений в постановление Правительства Российской Федерации от 22 января 2013 г. N 23"</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lastRenderedPageBreak/>
        <w:t xml:space="preserve">*(7) - Подпункт "в" пункта 5 изменений, которые вносятся в постановление Правительства Российской Федерации от 22 января 2013 г. N 23, утверждённых постановлением Правительства Российской Федерации </w:t>
      </w:r>
      <w:proofErr w:type="spellStart"/>
      <w:r w:rsidRPr="00220DA8">
        <w:rPr>
          <w:rFonts w:ascii="Times New Roman" w:eastAsia="Times New Roman" w:hAnsi="Times New Roman" w:cs="Times New Roman"/>
          <w:sz w:val="24"/>
          <w:szCs w:val="24"/>
          <w:lang w:eastAsia="ru-RU"/>
        </w:rPr>
        <w:t>oт</w:t>
      </w:r>
      <w:proofErr w:type="spellEnd"/>
      <w:r w:rsidRPr="00220DA8">
        <w:rPr>
          <w:rFonts w:ascii="Times New Roman" w:eastAsia="Times New Roman" w:hAnsi="Times New Roman" w:cs="Times New Roman"/>
          <w:sz w:val="24"/>
          <w:szCs w:val="24"/>
          <w:lang w:eastAsia="ru-RU"/>
        </w:rPr>
        <w:t xml:space="preserve"> 13 мая 2016 г. N 406.</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*(8) - Согласно пункту 2 приказов Минтруда России от 18 октября 2013 г. N 544н, от 24 июля 2015 г. N 514н, от 8 сентября 2015 г. N 608н и от 8 сентября 2015 г. N 613н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*(9) -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8 августа 2013 г. N 678.</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*(10) - Подпункт "г" пункта 1 перечня поручений Президента Российской Федерации по итогам заседания Государственного совета Российской Федерации 23 декабря 2015 г. (протокол от 2 января 2016 г. N Пр-15ГС).</w:t>
      </w:r>
    </w:p>
    <w:p w:rsidR="00220DA8" w:rsidRPr="00220DA8" w:rsidRDefault="00220DA8" w:rsidP="00220DA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220DA8">
        <w:rPr>
          <w:rFonts w:ascii="Times New Roman" w:eastAsia="Times New Roman" w:hAnsi="Times New Roman" w:cs="Times New Roman"/>
          <w:b/>
          <w:bCs/>
          <w:sz w:val="36"/>
          <w:szCs w:val="36"/>
          <w:lang w:eastAsia="ru-RU"/>
        </w:rPr>
        <w:t>Обзор документа</w:t>
      </w:r>
    </w:p>
    <w:p w:rsidR="00220DA8" w:rsidRPr="00220DA8" w:rsidRDefault="00220DA8" w:rsidP="00220DA8">
      <w:pPr>
        <w:spacing w:after="0"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pict>
          <v:rect id="_x0000_i1025" style="width:0;height:1.5pt" o:hralign="center" o:hrstd="t" o:hr="t" fillcolor="#a0a0a0" stroked="f"/>
        </w:pic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Рассмотрен ряд вопросов по применению </w:t>
      </w:r>
      <w:proofErr w:type="spellStart"/>
      <w:r w:rsidRPr="00220DA8">
        <w:rPr>
          <w:rFonts w:ascii="Times New Roman" w:eastAsia="Times New Roman" w:hAnsi="Times New Roman" w:cs="Times New Roman"/>
          <w:sz w:val="24"/>
          <w:szCs w:val="24"/>
          <w:lang w:eastAsia="ru-RU"/>
        </w:rPr>
        <w:t>профстандартов</w:t>
      </w:r>
      <w:proofErr w:type="spellEnd"/>
      <w:r w:rsidRPr="00220DA8">
        <w:rPr>
          <w:rFonts w:ascii="Times New Roman" w:eastAsia="Times New Roman" w:hAnsi="Times New Roman" w:cs="Times New Roman"/>
          <w:sz w:val="24"/>
          <w:szCs w:val="24"/>
          <w:lang w:eastAsia="ru-RU"/>
        </w:rPr>
        <w:t>.</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Речь идет, в частности, о составлении плана по организации применения данных документов; об определении потребности в профессиональном образовании, обучении и (или) дополнительном профобразовании работников.</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Разъяснено, как и на каких условиях можно обеспечить право педагогических работников на дополнительное профобразование.</w:t>
      </w:r>
    </w:p>
    <w:p w:rsidR="00220DA8" w:rsidRPr="00220DA8" w:rsidRDefault="00220DA8" w:rsidP="00220DA8">
      <w:pPr>
        <w:spacing w:before="100" w:beforeAutospacing="1" w:after="100" w:afterAutospacing="1" w:line="240" w:lineRule="auto"/>
        <w:rPr>
          <w:rFonts w:ascii="Times New Roman" w:eastAsia="Times New Roman" w:hAnsi="Times New Roman" w:cs="Times New Roman"/>
          <w:sz w:val="24"/>
          <w:szCs w:val="24"/>
          <w:lang w:eastAsia="ru-RU"/>
        </w:rPr>
      </w:pPr>
      <w:r w:rsidRPr="00220DA8">
        <w:rPr>
          <w:rFonts w:ascii="Times New Roman" w:eastAsia="Times New Roman" w:hAnsi="Times New Roman" w:cs="Times New Roman"/>
          <w:sz w:val="24"/>
          <w:szCs w:val="24"/>
          <w:lang w:eastAsia="ru-RU"/>
        </w:rPr>
        <w:t xml:space="preserve">Отмечено, что в настоящее время отсутствуют правовые основания для применения </w:t>
      </w:r>
      <w:proofErr w:type="spellStart"/>
      <w:r w:rsidRPr="00220DA8">
        <w:rPr>
          <w:rFonts w:ascii="Times New Roman" w:eastAsia="Times New Roman" w:hAnsi="Times New Roman" w:cs="Times New Roman"/>
          <w:sz w:val="24"/>
          <w:szCs w:val="24"/>
          <w:lang w:eastAsia="ru-RU"/>
        </w:rPr>
        <w:t>профстандарта</w:t>
      </w:r>
      <w:proofErr w:type="spellEnd"/>
      <w:r w:rsidRPr="00220DA8">
        <w:rPr>
          <w:rFonts w:ascii="Times New Roman" w:eastAsia="Times New Roman" w:hAnsi="Times New Roman" w:cs="Times New Roman"/>
          <w:sz w:val="24"/>
          <w:szCs w:val="24"/>
          <w:lang w:eastAsia="ru-RU"/>
        </w:rPr>
        <w:t xml:space="preserve"> при определении должностных обязанностей работников. Нельзя использовать их при аттестации педагогических работников</w:t>
      </w:r>
    </w:p>
    <w:p w:rsidR="00220DA8" w:rsidRPr="00220DA8" w:rsidRDefault="00220DA8" w:rsidP="00220DA8">
      <w:pPr>
        <w:shd w:val="clear" w:color="auto" w:fill="FFFFFF"/>
        <w:spacing w:after="0" w:line="240" w:lineRule="auto"/>
        <w:rPr>
          <w:rFonts w:ascii="Times New Roman" w:eastAsia="Times New Roman" w:hAnsi="Times New Roman" w:cs="Times New Roman"/>
          <w:color w:val="000000"/>
          <w:sz w:val="24"/>
          <w:szCs w:val="24"/>
          <w:lang w:eastAsia="ru-RU"/>
        </w:rPr>
      </w:pPr>
      <w:r w:rsidRPr="00220DA8">
        <w:rPr>
          <w:rFonts w:ascii="Times New Roman" w:eastAsia="Times New Roman" w:hAnsi="Times New Roman" w:cs="Times New Roman"/>
          <w:color w:val="000000"/>
          <w:sz w:val="24"/>
          <w:szCs w:val="24"/>
          <w:lang w:eastAsia="ru-RU"/>
        </w:rPr>
        <w:br/>
        <w:t xml:space="preserve">ГАРАНТ.РУ: </w:t>
      </w:r>
      <w:hyperlink r:id="rId15" w:anchor="ixzz5dzaFeOlc" w:history="1">
        <w:r w:rsidRPr="00220DA8">
          <w:rPr>
            <w:rFonts w:ascii="Times New Roman" w:eastAsia="Times New Roman" w:hAnsi="Times New Roman" w:cs="Times New Roman"/>
            <w:color w:val="003399"/>
            <w:sz w:val="24"/>
            <w:szCs w:val="24"/>
            <w:u w:val="single"/>
            <w:lang w:eastAsia="ru-RU"/>
          </w:rPr>
          <w:t>http://www.garant.ru/products/ipo/prime/doc/71533672/#ixzz5dzaFeOlc</w:t>
        </w:r>
      </w:hyperlink>
    </w:p>
    <w:p w:rsidR="00CB20DC" w:rsidRDefault="00CB20DC">
      <w:bookmarkStart w:id="2" w:name="_GoBack"/>
      <w:bookmarkEnd w:id="2"/>
    </w:p>
    <w:sectPr w:rsidR="00CB2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A8"/>
    <w:rsid w:val="00220DA8"/>
    <w:rsid w:val="00CB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5AD06-4527-4039-B2D9-F2DDD13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6647">
      <w:bodyDiv w:val="1"/>
      <w:marLeft w:val="0"/>
      <w:marRight w:val="0"/>
      <w:marTop w:val="0"/>
      <w:marBottom w:val="0"/>
      <w:divBdr>
        <w:top w:val="none" w:sz="0" w:space="0" w:color="auto"/>
        <w:left w:val="none" w:sz="0" w:space="0" w:color="auto"/>
        <w:bottom w:val="none" w:sz="0" w:space="0" w:color="auto"/>
        <w:right w:val="none" w:sz="0" w:space="0" w:color="auto"/>
      </w:divBdr>
      <w:divsChild>
        <w:div w:id="392315792">
          <w:marLeft w:val="0"/>
          <w:marRight w:val="0"/>
          <w:marTop w:val="0"/>
          <w:marBottom w:val="0"/>
          <w:divBdr>
            <w:top w:val="none" w:sz="0" w:space="0" w:color="auto"/>
            <w:left w:val="none" w:sz="0" w:space="0" w:color="auto"/>
            <w:bottom w:val="none" w:sz="0" w:space="0" w:color="auto"/>
            <w:right w:val="none" w:sz="0" w:space="0" w:color="auto"/>
          </w:divBdr>
        </w:div>
        <w:div w:id="60712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533672/" TargetMode="External"/><Relationship Id="rId13" Type="http://schemas.openxmlformats.org/officeDocument/2006/relationships/hyperlink" Target="http://www.garant.ru/products/ipo/prime/doc/71533672/" TargetMode="External"/><Relationship Id="rId3" Type="http://schemas.openxmlformats.org/officeDocument/2006/relationships/webSettings" Target="webSettings.xml"/><Relationship Id="rId7" Type="http://schemas.openxmlformats.org/officeDocument/2006/relationships/hyperlink" Target="http://www.garant.ru/products/ipo/prime/doc/71533672/" TargetMode="External"/><Relationship Id="rId12" Type="http://schemas.openxmlformats.org/officeDocument/2006/relationships/hyperlink" Target="http://www.garant.ru/products/ipo/prime/doc/7153367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1533672/" TargetMode="External"/><Relationship Id="rId11" Type="http://schemas.openxmlformats.org/officeDocument/2006/relationships/hyperlink" Target="http://www.garant.ru/products/ipo/prime/doc/71533672/" TargetMode="External"/><Relationship Id="rId5" Type="http://schemas.openxmlformats.org/officeDocument/2006/relationships/hyperlink" Target="http://www.garant.ru/products/ipo/prime/doc/71533672/" TargetMode="External"/><Relationship Id="rId15" Type="http://schemas.openxmlformats.org/officeDocument/2006/relationships/hyperlink" Target="http://www.garant.ru/products/ipo/prime/doc/71533672/" TargetMode="External"/><Relationship Id="rId10" Type="http://schemas.openxmlformats.org/officeDocument/2006/relationships/hyperlink" Target="http://www.garant.ru/products/ipo/prime/doc/71533672/" TargetMode="External"/><Relationship Id="rId4" Type="http://schemas.openxmlformats.org/officeDocument/2006/relationships/hyperlink" Target="http://www.garant.ru/products/ipo/prime/doc/71533672/" TargetMode="External"/><Relationship Id="rId9" Type="http://schemas.openxmlformats.org/officeDocument/2006/relationships/hyperlink" Target="http://www.garant.ru/products/ipo/prime/doc/71533672/" TargetMode="External"/><Relationship Id="rId14" Type="http://schemas.openxmlformats.org/officeDocument/2006/relationships/hyperlink" Target="http://www.garant.ru/products/ipo/prime/doc/71533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3839</Words>
  <Characters>21888</Characters>
  <Application>Microsoft Office Word</Application>
  <DocSecurity>0</DocSecurity>
  <Lines>182</Lines>
  <Paragraphs>51</Paragraphs>
  <ScaleCrop>false</ScaleCrop>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Шонина Наталья Вадимовна</dc:creator>
  <cp:keywords/>
  <dc:description/>
  <cp:lastModifiedBy>Шонина Наталья Вадимовна</cp:lastModifiedBy>
  <cp:revision>2</cp:revision>
  <dcterms:created xsi:type="dcterms:W3CDTF">2019-01-29T10:46:00Z</dcterms:created>
  <dcterms:modified xsi:type="dcterms:W3CDTF">2019-01-29T10:47:00Z</dcterms:modified>
</cp:coreProperties>
</file>