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80" w:rsidRDefault="00CA3580"/>
    <w:p w:rsidR="00CA3580" w:rsidRDefault="00CA3580"/>
    <w:tbl>
      <w:tblPr>
        <w:tblW w:w="14570" w:type="dxa"/>
        <w:tblLook w:val="04A0" w:firstRow="1" w:lastRow="0" w:firstColumn="1" w:lastColumn="0" w:noHBand="0" w:noVBand="1"/>
      </w:tblPr>
      <w:tblGrid>
        <w:gridCol w:w="395"/>
        <w:gridCol w:w="1351"/>
        <w:gridCol w:w="873"/>
        <w:gridCol w:w="422"/>
        <w:gridCol w:w="1309"/>
        <w:gridCol w:w="1031"/>
        <w:gridCol w:w="1849"/>
        <w:gridCol w:w="2510"/>
        <w:gridCol w:w="2135"/>
        <w:gridCol w:w="2695"/>
      </w:tblGrid>
      <w:tr w:rsidR="00CA3580" w:rsidRPr="00CA3580" w:rsidTr="00CA3580">
        <w:trPr>
          <w:gridBefore w:val="3"/>
          <w:wBefore w:w="2619" w:type="dxa"/>
          <w:trHeight w:val="317"/>
        </w:trPr>
        <w:tc>
          <w:tcPr>
            <w:tcW w:w="11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r w:rsidRPr="00C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повышению квалификации</w:t>
            </w:r>
          </w:p>
        </w:tc>
      </w:tr>
      <w:tr w:rsidR="00CA3580" w:rsidRPr="00CA3580" w:rsidTr="00CA3580">
        <w:trPr>
          <w:gridBefore w:val="3"/>
          <w:wBefore w:w="2619" w:type="dxa"/>
          <w:trHeight w:val="226"/>
        </w:trPr>
        <w:tc>
          <w:tcPr>
            <w:tcW w:w="119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Государственное бюджетное общеобразовательное учреждение средняя общеобразовательная школа № 596 с углубленным изучением французского языка Приморского района Санкт-Петербурга</w:t>
            </w:r>
          </w:p>
        </w:tc>
      </w:tr>
      <w:tr w:rsidR="00CA3580" w:rsidRPr="00CA3580" w:rsidTr="00E4210E">
        <w:trPr>
          <w:gridAfter w:val="4"/>
          <w:wAfter w:w="9189" w:type="dxa"/>
          <w:trHeight w:val="22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580" w:rsidRPr="00CA3580" w:rsidTr="00CA3580">
        <w:trPr>
          <w:trHeight w:val="862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ФИО сотрудника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последнего повышения квалификации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Дата последней аттестации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повышения квалификации - Образовательное учреждение</w:t>
            </w:r>
          </w:p>
        </w:tc>
      </w:tr>
      <w:tr w:rsidR="00CA3580" w:rsidRPr="00CA3580" w:rsidTr="00CA3580">
        <w:trPr>
          <w:trHeight w:val="22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580" w:rsidRPr="00CA3580" w:rsidRDefault="00CA3580" w:rsidP="00CA3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Алмакаева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Эльвира  Яковлевна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Кривошеева  Ирина 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Ефраимовна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Тимченко  Ирина  Васильевна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французского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12.05.2016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Зеленина  Елена  Александровна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18.06.2015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Ленец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Мария  Васильевна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Кондратская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Анна  Даниловна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Галиева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Лилия 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Асадулловна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Галичанская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Анна  Кирилловна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Миндовская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Ольга  Константиновна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Фомина  Ирина  Алексеевна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французского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Проблемно-целевые курсы (менее 72ч)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Томашукова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Дарья  Витальевна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Остапий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Галина  Алексеевна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Усок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Ирина  Андреевна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французского языка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Федотова  Ольга  Павловна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Проблемно-целевые курсы (менее 72ч)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Тимофеева  Оксана  Игоревна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информатики и ИКТ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Федотова  Татьяна  Васильевна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французского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Щеголева  Лариса  Мухамедовна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французского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17.12.2015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22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Юдина  Нина  Сергеевна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26.11.2015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Гоголь  Николай  Александрович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Саркисян  Давид  Робертович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10.06.2017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Тепенко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Евгения  Юрьевна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Яженко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Тамара  Владимировна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21.12.2015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Проблемно-целевые курсы (менее 72ч)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  Василий  Васильевич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 Маргарита  Эдуардовна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30.06.2018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Мовсисян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Лусине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Давидовна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19.09.2017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23.11.2017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Шварева  Виктория  Евгеньевна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21.04.2016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Матвеева  Ирина  Сергеевна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Долгосрочные курсы - ИМЦ Приморского района.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Мартыненко  Виктор  Иванович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E04368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Проблемно-целевые курсы (менее 72ч) - СПбАППО</w:t>
            </w:r>
            <w:bookmarkStart w:id="0" w:name="_GoBack"/>
            <w:bookmarkEnd w:id="0"/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Андрианова  Анастасия  Сергеевна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   Маргарита  Викторовна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 Мария  Федоровна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Карькова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Татьяна  Евгеньевна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Кононова  Наталия  Сергеевна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Шонина  Екатерина  Сергеевна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Милевская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Анастасия  Александровна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4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Декретный отпуск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 Ольга  Михайловна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Березина  Ольга  Сергеевна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18.08.2017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Идашова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Мадина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Мурадовна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21.06.2018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Пархоменко  Владимир  Николаевич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29.06.2017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Каменек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Владимир  Алексеевич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Дворниченко  Елена  Владимировна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 Мария  Семеновна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  Елена  Борисовна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Проблемно-целевые курсы (менее 72ч)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Назарова  Анна  Александровна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27.09.2018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Краткосрочные курсы - ИМЦ Приморского района.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Швыркунова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Оксана  Витальевна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16.06.2017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Власова  Анна  Анатольевна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Краткосрочные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Джерелей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Евгения  Александровна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Дубкова  Марина  Михайловна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Воспитатель группы продленного дня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10.10.2018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Проблемно-целевые курсы (менее 72ч) - ИМЦ Приморского района.</w:t>
            </w:r>
          </w:p>
        </w:tc>
      </w:tr>
      <w:tr w:rsidR="00CA3580" w:rsidRPr="00CA3580" w:rsidTr="00CA3580">
        <w:trPr>
          <w:trHeight w:val="45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Пушкарев  Алексей  Викторович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Долгосрочные курсы - </w:t>
            </w:r>
            <w:proofErr w:type="spellStart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СПбАППО</w:t>
            </w:r>
            <w:proofErr w:type="spellEnd"/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580" w:rsidRPr="00CA3580" w:rsidRDefault="00CA3580" w:rsidP="00CA3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5513E" w:rsidRDefault="0055513E"/>
    <w:sectPr w:rsidR="0055513E" w:rsidSect="00CA358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08" w:rsidRDefault="00BD6A08" w:rsidP="00CA3580">
      <w:pPr>
        <w:spacing w:after="0" w:line="240" w:lineRule="auto"/>
      </w:pPr>
      <w:r>
        <w:separator/>
      </w:r>
    </w:p>
  </w:endnote>
  <w:endnote w:type="continuationSeparator" w:id="0">
    <w:p w:rsidR="00BD6A08" w:rsidRDefault="00BD6A08" w:rsidP="00CA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08" w:rsidRDefault="00BD6A08" w:rsidP="00CA3580">
      <w:pPr>
        <w:spacing w:after="0" w:line="240" w:lineRule="auto"/>
      </w:pPr>
      <w:r>
        <w:separator/>
      </w:r>
    </w:p>
  </w:footnote>
  <w:footnote w:type="continuationSeparator" w:id="0">
    <w:p w:rsidR="00BD6A08" w:rsidRDefault="00BD6A08" w:rsidP="00CA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80" w:rsidRPr="00CA3580" w:rsidRDefault="00CA3580" w:rsidP="00CA3580">
    <w:pPr>
      <w:pStyle w:val="a3"/>
      <w:jc w:val="right"/>
      <w:rPr>
        <w:rFonts w:ascii="Times New Roman" w:hAnsi="Times New Roman" w:cs="Times New Roman"/>
        <w:b/>
        <w:i/>
      </w:rPr>
    </w:pPr>
    <w:r w:rsidRPr="00CA3580">
      <w:rPr>
        <w:rFonts w:ascii="Times New Roman" w:hAnsi="Times New Roman" w:cs="Times New Roman"/>
        <w:b/>
        <w:i/>
      </w:rPr>
      <w:t>Утверждаю</w:t>
    </w:r>
  </w:p>
  <w:p w:rsidR="00CA3580" w:rsidRPr="00CA3580" w:rsidRDefault="00CA3580" w:rsidP="00CA3580">
    <w:pPr>
      <w:pStyle w:val="a3"/>
      <w:jc w:val="right"/>
      <w:rPr>
        <w:rFonts w:ascii="Times New Roman" w:hAnsi="Times New Roman" w:cs="Times New Roman"/>
        <w:b/>
        <w:i/>
      </w:rPr>
    </w:pPr>
    <w:r w:rsidRPr="00CA3580">
      <w:rPr>
        <w:rFonts w:ascii="Times New Roman" w:hAnsi="Times New Roman" w:cs="Times New Roman"/>
        <w:b/>
        <w:i/>
      </w:rPr>
      <w:t>Директор школы</w:t>
    </w:r>
  </w:p>
  <w:p w:rsidR="00CA3580" w:rsidRPr="00CA3580" w:rsidRDefault="00CA3580" w:rsidP="00CA3580">
    <w:pPr>
      <w:pStyle w:val="a3"/>
      <w:jc w:val="right"/>
      <w:rPr>
        <w:rFonts w:ascii="Times New Roman" w:hAnsi="Times New Roman" w:cs="Times New Roman"/>
        <w:b/>
        <w:i/>
      </w:rPr>
    </w:pPr>
    <w:r w:rsidRPr="00CA3580">
      <w:rPr>
        <w:rFonts w:ascii="Times New Roman" w:hAnsi="Times New Roman" w:cs="Times New Roman"/>
        <w:b/>
        <w:i/>
      </w:rPr>
      <w:t>_________</w:t>
    </w:r>
    <w:proofErr w:type="spellStart"/>
    <w:r w:rsidRPr="00CA3580">
      <w:rPr>
        <w:rFonts w:ascii="Times New Roman" w:hAnsi="Times New Roman" w:cs="Times New Roman"/>
        <w:b/>
        <w:i/>
      </w:rPr>
      <w:t>Н.В.Шонина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80"/>
    <w:rsid w:val="00281ED2"/>
    <w:rsid w:val="0055513E"/>
    <w:rsid w:val="00BD6A08"/>
    <w:rsid w:val="00CA3580"/>
    <w:rsid w:val="00E0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9EEC"/>
  <w15:chartTrackingRefBased/>
  <w15:docId w15:val="{0902B42F-57DD-4BB6-B8F7-F78D402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580"/>
  </w:style>
  <w:style w:type="paragraph" w:styleId="a5">
    <w:name w:val="footer"/>
    <w:basedOn w:val="a"/>
    <w:link w:val="a6"/>
    <w:uiPriority w:val="99"/>
    <w:unhideWhenUsed/>
    <w:rsid w:val="00CA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4</cp:revision>
  <dcterms:created xsi:type="dcterms:W3CDTF">2019-03-12T07:35:00Z</dcterms:created>
  <dcterms:modified xsi:type="dcterms:W3CDTF">2019-03-12T08:27:00Z</dcterms:modified>
</cp:coreProperties>
</file>